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B26C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6FB3D889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6186F0FC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10D7DF12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4495821E" w14:textId="77777777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5F7F0BE1" w14:textId="77777777" w:rsidR="00734D7A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734D7A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734D7A">
        <w:rPr>
          <w:rFonts w:ascii="Times New Roman" w:hAnsi="Times New Roman" w:cs="Times New Roman"/>
          <w:b/>
          <w:bCs/>
          <w:lang w:val="sr-Cyrl-CS"/>
        </w:rPr>
        <w:t>91/2019</w:t>
      </w:r>
      <w:r>
        <w:rPr>
          <w:rFonts w:ascii="Times New Roman" w:hAnsi="Times New Roman" w:cs="Times New Roman"/>
          <w:b/>
          <w:bCs/>
          <w:lang w:val="sr-Cyrl-CS"/>
        </w:rPr>
        <w:t xml:space="preserve"> и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36AD84CD" w14:textId="2937DF52" w:rsidR="009D32AE" w:rsidRPr="002C2914" w:rsidRDefault="009D32AE" w:rsidP="009D32A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39CC8663" w14:textId="51EB0CFD" w:rsidR="009D32AE" w:rsidRPr="00BE3904" w:rsidRDefault="009D32AE" w:rsidP="009D32AE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734D7A">
        <w:rPr>
          <w:rFonts w:ascii="Times New Roman" w:hAnsi="Times New Roman" w:cs="Times New Roman"/>
          <w:b/>
          <w:bCs/>
          <w:lang w:val="sr-Cyrl-CS"/>
        </w:rPr>
        <w:t>ЈНМВ У 10-2/2022</w:t>
      </w:r>
    </w:p>
    <w:p w14:paraId="764C5C9A" w14:textId="77777777" w:rsidR="009D32AE" w:rsidRPr="002C2914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A897B93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756AB84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12FEBD20" w14:textId="77777777" w:rsidR="009D32AE" w:rsidRPr="002C2914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51AA23C1" w14:textId="77777777" w:rsidR="009D32AE" w:rsidRPr="002C2914" w:rsidRDefault="009D32AE" w:rsidP="009D32AE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2A869F" w14:textId="2A52BD4F" w:rsidR="009D32AE" w:rsidRPr="00F24610" w:rsidRDefault="009D32AE" w:rsidP="009D32AE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372316">
        <w:rPr>
          <w:rFonts w:ascii="Times New Roman" w:hAnsi="Times New Roman" w:cs="Times New Roman"/>
          <w:b/>
          <w:bCs/>
          <w:lang w:val="sr-Cyrl-CS"/>
        </w:rPr>
        <w:t>услуге сервисирања стоматолошке опреме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p w14:paraId="057B3DA2" w14:textId="4C3766C0" w:rsidR="009D32AE" w:rsidRPr="003B0CA0" w:rsidRDefault="009D32AE" w:rsidP="009D32AE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34D7A">
        <w:rPr>
          <w:rFonts w:ascii="Times New Roman" w:hAnsi="Times New Roman" w:cs="Times New Roman"/>
          <w:b/>
          <w:bCs/>
          <w:lang w:val="sr-Cyrl-CS"/>
        </w:rPr>
        <w:t>ЈНМВ У 10-2/2022</w:t>
      </w:r>
    </w:p>
    <w:p w14:paraId="63F82858" w14:textId="0ADBC849" w:rsidR="009D32AE" w:rsidRPr="009D32AE" w:rsidRDefault="009D32AE" w:rsidP="009D32AE">
      <w:pPr>
        <w:ind w:firstLine="7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734D7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00.000 дин. </w:t>
      </w:r>
      <w:r w:rsidR="00734D7A"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пдв</w:t>
      </w:r>
    </w:p>
    <w:p w14:paraId="4230B686" w14:textId="2F9B4602" w:rsidR="009D32AE" w:rsidRDefault="009D32AE" w:rsidP="009D32AE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сервисирања стоматолошке опреме </w:t>
      </w:r>
      <w:r>
        <w:rPr>
          <w:rFonts w:ascii="Times New Roman" w:hAnsi="Times New Roman"/>
          <w:lang w:val="sr-Cyrl-CS"/>
        </w:rPr>
        <w:t xml:space="preserve"> (набавка на коју се закон не примењује)  према спецификацији која је саставни део позива.</w:t>
      </w:r>
    </w:p>
    <w:p w14:paraId="61D70480" w14:textId="3A1A93FC" w:rsidR="009D32AE" w:rsidRPr="00272FFE" w:rsidRDefault="009D32AE" w:rsidP="009D32AE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Назив из општег речника набавки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sr-Cyrl-RS"/>
        </w:rPr>
        <w:t>50110000</w:t>
      </w:r>
    </w:p>
    <w:p w14:paraId="10D489D4" w14:textId="77777777" w:rsidR="009D32AE" w:rsidRPr="002C2914" w:rsidRDefault="009D32AE" w:rsidP="009D32AE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44B85000" w14:textId="77777777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6DE1DC80" w14:textId="40F80D2F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је  </w:t>
      </w:r>
      <w:r w:rsidR="00734D7A">
        <w:rPr>
          <w:rFonts w:ascii="Times New Roman" w:hAnsi="Times New Roman"/>
          <w:lang w:val="sr-Cyrl-CS"/>
        </w:rPr>
        <w:t>31.05.022</w:t>
      </w:r>
      <w:r>
        <w:rPr>
          <w:rFonts w:ascii="Times New Roman" w:hAnsi="Times New Roman"/>
          <w:lang w:val="sr-Cyrl-CS"/>
        </w:rPr>
        <w:t xml:space="preserve"> до 12,30 часова</w:t>
      </w:r>
    </w:p>
    <w:p w14:paraId="0CD505CD" w14:textId="2177DC89" w:rsidR="009D32AE" w:rsidRDefault="009D32AE" w:rsidP="009D32AE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734D7A">
        <w:rPr>
          <w:rFonts w:ascii="Times New Roman" w:hAnsi="Times New Roman"/>
          <w:lang w:val="sr-Cyrl-CS"/>
        </w:rPr>
        <w:t>31.05</w:t>
      </w:r>
      <w:r>
        <w:rPr>
          <w:rFonts w:ascii="Times New Roman" w:hAnsi="Times New Roman"/>
          <w:lang w:val="sr-Cyrl-CS"/>
        </w:rPr>
        <w:t xml:space="preserve">.021 . у 13,00 часова </w:t>
      </w:r>
    </w:p>
    <w:p w14:paraId="68621BC0" w14:textId="77777777" w:rsidR="009D32AE" w:rsidRDefault="009D32AE" w:rsidP="009D32A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</w:t>
      </w:r>
    </w:p>
    <w:p w14:paraId="634C4124" w14:textId="6708CD2C" w:rsidR="009D32AE" w:rsidRPr="002C2914" w:rsidRDefault="009D32AE" w:rsidP="009D32A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7F6C00B4" w14:textId="77777777" w:rsidR="009D32AE" w:rsidRDefault="009D32AE" w:rsidP="009D32AE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            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14:paraId="51833777" w14:textId="77777777" w:rsidR="008B5C84" w:rsidRDefault="008B5C84"/>
    <w:sectPr w:rsidR="008B5C84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233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AE"/>
    <w:rsid w:val="002C09E4"/>
    <w:rsid w:val="00372316"/>
    <w:rsid w:val="00734D7A"/>
    <w:rsid w:val="008B5C84"/>
    <w:rsid w:val="009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20F6"/>
  <w15:chartTrackingRefBased/>
  <w15:docId w15:val="{102D1AFD-7D82-4342-BB02-D59047E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AE"/>
    <w:pPr>
      <w:spacing w:after="200" w:line="276" w:lineRule="auto"/>
    </w:pPr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D32AE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cp:lastPrinted>2022-05-18T10:43:00Z</cp:lastPrinted>
  <dcterms:created xsi:type="dcterms:W3CDTF">2021-05-28T08:45:00Z</dcterms:created>
  <dcterms:modified xsi:type="dcterms:W3CDTF">2022-05-18T10:43:00Z</dcterms:modified>
</cp:coreProperties>
</file>