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BD" w:rsidRPr="00812AE1" w:rsidRDefault="00586BBD" w:rsidP="00586BBD">
      <w:pPr>
        <w:shd w:val="clear" w:color="auto" w:fill="FFFFFF"/>
        <w:tabs>
          <w:tab w:val="left" w:leader="underscore" w:pos="5103"/>
        </w:tabs>
        <w:rPr>
          <w:rFonts w:ascii="Arial" w:hAnsi="Arial" w:cs="Arial"/>
          <w:bCs/>
          <w:i/>
          <w:noProof/>
          <w:sz w:val="18"/>
          <w:szCs w:val="18"/>
          <w:lang w:val="sr-Cyrl-CS"/>
        </w:rPr>
      </w:pPr>
      <w:r w:rsidRPr="00812AE1">
        <w:rPr>
          <w:rFonts w:ascii="Arial" w:hAnsi="Arial" w:cs="Arial"/>
          <w:bCs/>
          <w:i/>
          <w:noProof/>
          <w:sz w:val="18"/>
          <w:szCs w:val="18"/>
          <w:lang w:val="sr-Cyrl-CS"/>
        </w:rPr>
        <w:t>ДОМ ЗДРАВЉА МЕДВЕЂА</w:t>
      </w:r>
    </w:p>
    <w:p w:rsidR="00586BBD" w:rsidRPr="00812AE1" w:rsidRDefault="00586BBD" w:rsidP="00586BBD">
      <w:pPr>
        <w:shd w:val="clear" w:color="auto" w:fill="FFFFFF"/>
        <w:tabs>
          <w:tab w:val="left" w:leader="underscore" w:pos="5103"/>
          <w:tab w:val="left" w:pos="5245"/>
        </w:tabs>
        <w:spacing w:after="260"/>
        <w:rPr>
          <w:rFonts w:ascii="Arial" w:hAnsi="Arial" w:cs="Arial"/>
          <w:noProof/>
          <w:sz w:val="18"/>
          <w:szCs w:val="18"/>
          <w:lang w:val="sr-Cyrl-CS"/>
        </w:rPr>
      </w:pPr>
      <w:r w:rsidRPr="00812AE1">
        <w:rPr>
          <w:rFonts w:ascii="Arial" w:hAnsi="Arial" w:cs="Arial"/>
          <w:noProof/>
          <w:sz w:val="18"/>
          <w:szCs w:val="18"/>
          <w:lang w:val="sr-Cyrl-CS"/>
        </w:rPr>
        <w:t>Адреса: НИКОЛЕ ТЕСЛЕ 4, 16240 МЕДВЕЂА</w:t>
      </w:r>
    </w:p>
    <w:p w:rsidR="00586BBD" w:rsidRPr="00812AE1" w:rsidRDefault="00586BBD" w:rsidP="00586BBD">
      <w:pPr>
        <w:shd w:val="clear" w:color="auto" w:fill="FFFFFF"/>
        <w:tabs>
          <w:tab w:val="left" w:leader="underscore" w:pos="5103"/>
          <w:tab w:val="left" w:pos="5245"/>
        </w:tabs>
        <w:spacing w:after="200"/>
        <w:rPr>
          <w:rFonts w:ascii="Arial" w:hAnsi="Arial" w:cs="Arial"/>
          <w:i/>
          <w:noProof/>
          <w:sz w:val="18"/>
          <w:szCs w:val="18"/>
          <w:lang w:val="sr-Cyrl-CS"/>
        </w:rPr>
      </w:pPr>
      <w:r w:rsidRPr="00812AE1">
        <w:rPr>
          <w:rFonts w:ascii="Arial" w:hAnsi="Arial" w:cs="Arial"/>
          <w:noProof/>
          <w:sz w:val="18"/>
          <w:szCs w:val="18"/>
          <w:lang w:val="sr-Cyrl-CS"/>
        </w:rPr>
        <w:t xml:space="preserve">Број: </w:t>
      </w:r>
      <w:r w:rsidR="005112FF" w:rsidRPr="00812AE1">
        <w:rPr>
          <w:rFonts w:ascii="Arial" w:hAnsi="Arial" w:cs="Arial"/>
          <w:sz w:val="18"/>
          <w:szCs w:val="18"/>
          <w:lang w:val="sr-Latn-CS"/>
        </w:rPr>
        <w:t>381</w:t>
      </w:r>
      <w:r w:rsidR="005112FF" w:rsidRPr="00812AE1">
        <w:rPr>
          <w:rFonts w:ascii="Arial" w:hAnsi="Arial" w:cs="Arial"/>
          <w:sz w:val="18"/>
          <w:szCs w:val="18"/>
          <w:lang w:val="sr-Cyrl-CS"/>
        </w:rPr>
        <w:t>/</w:t>
      </w:r>
      <w:r w:rsidR="005112FF" w:rsidRPr="00812AE1">
        <w:rPr>
          <w:rFonts w:ascii="Arial" w:hAnsi="Arial" w:cs="Arial"/>
          <w:sz w:val="18"/>
          <w:szCs w:val="18"/>
          <w:lang w:val="sr-Latn-CS"/>
        </w:rPr>
        <w:t>5</w:t>
      </w:r>
      <w:r w:rsidR="005112FF" w:rsidRPr="00812AE1">
        <w:rPr>
          <w:rFonts w:ascii="Arial" w:hAnsi="Arial" w:cs="Arial"/>
          <w:sz w:val="18"/>
          <w:szCs w:val="18"/>
          <w:lang w:val="sr-Cyrl-CS"/>
        </w:rPr>
        <w:t xml:space="preserve"> од </w:t>
      </w:r>
      <w:r w:rsidR="005112FF" w:rsidRPr="00812AE1">
        <w:rPr>
          <w:rFonts w:ascii="Arial" w:hAnsi="Arial" w:cs="Arial"/>
          <w:sz w:val="18"/>
          <w:szCs w:val="18"/>
          <w:lang w:val="sr-Latn-CS"/>
        </w:rPr>
        <w:t>31.07</w:t>
      </w:r>
      <w:r w:rsidR="005112FF" w:rsidRPr="00812AE1">
        <w:rPr>
          <w:rFonts w:ascii="Arial" w:hAnsi="Arial" w:cs="Arial"/>
          <w:sz w:val="18"/>
          <w:szCs w:val="18"/>
          <w:lang w:val="sr-Cyrl-CS"/>
        </w:rPr>
        <w:t>.2019 у 13,00</w:t>
      </w:r>
    </w:p>
    <w:p w:rsidR="00586BBD" w:rsidRPr="00812AE1" w:rsidRDefault="00586BBD" w:rsidP="00586BBD">
      <w:pPr>
        <w:spacing w:after="240"/>
        <w:jc w:val="both"/>
        <w:rPr>
          <w:rFonts w:ascii="Arial" w:hAnsi="Arial" w:cs="Arial"/>
          <w:noProof/>
          <w:sz w:val="18"/>
          <w:szCs w:val="18"/>
          <w:lang w:val="sr-Cyrl-CS"/>
        </w:rPr>
      </w:pPr>
      <w:r w:rsidRPr="00812AE1">
        <w:rPr>
          <w:rFonts w:ascii="Arial" w:hAnsi="Arial" w:cs="Arial"/>
          <w:noProof/>
          <w:sz w:val="18"/>
          <w:szCs w:val="18"/>
          <w:lang w:val="sr-Cyrl-CS"/>
        </w:rPr>
        <w:t>На основу члана 108. Закона о јавним набавкама (</w:t>
      </w:r>
      <w:r w:rsidRPr="00812AE1">
        <w:rPr>
          <w:rFonts w:ascii="Arial" w:hAnsi="Arial" w:cs="Arial"/>
          <w:noProof/>
          <w:sz w:val="18"/>
          <w:szCs w:val="18"/>
          <w:lang w:val="sr-Latn-CS"/>
        </w:rPr>
        <w:t>„</w:t>
      </w:r>
      <w:r w:rsidRPr="00812AE1">
        <w:rPr>
          <w:rFonts w:ascii="Arial" w:hAnsi="Arial" w:cs="Arial"/>
          <w:noProof/>
          <w:sz w:val="18"/>
          <w:szCs w:val="18"/>
          <w:lang w:val="sr-Cyrl-CS"/>
        </w:rPr>
        <w:t>Службени гласник РС</w:t>
      </w:r>
      <w:r w:rsidRPr="00812AE1">
        <w:rPr>
          <w:rFonts w:ascii="Arial" w:hAnsi="Arial" w:cs="Arial"/>
          <w:noProof/>
          <w:sz w:val="18"/>
          <w:szCs w:val="18"/>
          <w:lang w:val="sr-Latn-CS"/>
        </w:rPr>
        <w:t>“</w:t>
      </w:r>
      <w:r w:rsidRPr="00812AE1">
        <w:rPr>
          <w:rFonts w:ascii="Arial" w:hAnsi="Arial" w:cs="Arial"/>
          <w:noProof/>
          <w:sz w:val="18"/>
          <w:szCs w:val="18"/>
          <w:lang w:val="sr-Cyrl-CS"/>
        </w:rPr>
        <w:t>, бр</w:t>
      </w:r>
      <w:r w:rsidRPr="00812AE1">
        <w:rPr>
          <w:rFonts w:ascii="Arial" w:hAnsi="Arial" w:cs="Arial"/>
          <w:noProof/>
          <w:sz w:val="18"/>
          <w:szCs w:val="18"/>
        </w:rPr>
        <w:t>.</w:t>
      </w:r>
      <w:r w:rsidRPr="00812AE1">
        <w:rPr>
          <w:rFonts w:ascii="Arial" w:hAnsi="Arial" w:cs="Arial"/>
          <w:noProof/>
          <w:sz w:val="18"/>
          <w:szCs w:val="18"/>
          <w:lang w:val="sr-Cyrl-CS"/>
        </w:rPr>
        <w:t xml:space="preserve"> 124/2012</w:t>
      </w:r>
      <w:r w:rsidRPr="00812AE1">
        <w:rPr>
          <w:rFonts w:ascii="Arial" w:hAnsi="Arial" w:cs="Arial"/>
          <w:bCs/>
          <w:noProof/>
          <w:sz w:val="18"/>
          <w:szCs w:val="18"/>
          <w:lang w:val="sr-Cyrl-CS" w:eastAsia="sr-Latn-CS"/>
        </w:rPr>
        <w:t>, 14/2015 и 68/2015</w:t>
      </w:r>
      <w:r w:rsidRPr="00812AE1">
        <w:rPr>
          <w:rFonts w:ascii="Arial" w:hAnsi="Arial" w:cs="Arial"/>
          <w:noProof/>
          <w:sz w:val="18"/>
          <w:szCs w:val="18"/>
          <w:lang w:val="sr-Cyrl-CS"/>
        </w:rPr>
        <w:t>) и Извештаја Комисије за јавне набавке од</w:t>
      </w:r>
      <w:r w:rsidRPr="00812AE1">
        <w:rPr>
          <w:rFonts w:ascii="Arial" w:hAnsi="Arial" w:cs="Arial"/>
          <w:i/>
          <w:noProof/>
          <w:sz w:val="18"/>
          <w:szCs w:val="18"/>
          <w:lang w:val="sr-Cyrl-CS"/>
        </w:rPr>
        <w:t>.</w:t>
      </w:r>
      <w:r w:rsidR="005112FF" w:rsidRPr="00812AE1">
        <w:rPr>
          <w:rFonts w:ascii="Arial" w:hAnsi="Arial" w:cs="Arial"/>
          <w:i/>
          <w:noProof/>
          <w:sz w:val="18"/>
          <w:szCs w:val="18"/>
          <w:lang w:val="sr-Latn-CS"/>
        </w:rPr>
        <w:t xml:space="preserve">25.07.019 </w:t>
      </w:r>
      <w:r w:rsidRPr="00812AE1">
        <w:rPr>
          <w:rFonts w:ascii="Arial" w:hAnsi="Arial" w:cs="Arial"/>
          <w:i/>
          <w:noProof/>
          <w:sz w:val="18"/>
          <w:szCs w:val="18"/>
          <w:lang w:val="sr-Cyrl-CS"/>
        </w:rPr>
        <w:t xml:space="preserve"> директор </w:t>
      </w:r>
      <w:r w:rsidRPr="00812AE1">
        <w:rPr>
          <w:rFonts w:ascii="Arial" w:hAnsi="Arial" w:cs="Arial"/>
          <w:noProof/>
          <w:sz w:val="18"/>
          <w:szCs w:val="18"/>
          <w:lang w:val="sr-Cyrl-CS"/>
        </w:rPr>
        <w:t xml:space="preserve">доноси: </w:t>
      </w:r>
    </w:p>
    <w:p w:rsidR="00812AE1" w:rsidRPr="00812AE1" w:rsidRDefault="00586BBD" w:rsidP="00586BBD">
      <w:pPr>
        <w:spacing w:before="360" w:after="360" w:line="360" w:lineRule="exact"/>
        <w:jc w:val="center"/>
        <w:rPr>
          <w:rFonts w:ascii="Arial" w:hAnsi="Arial" w:cs="Arial"/>
          <w:b/>
          <w:noProof/>
          <w:sz w:val="18"/>
          <w:szCs w:val="18"/>
          <w:lang w:val="sr-Cyrl-CS"/>
        </w:rPr>
      </w:pPr>
      <w:r w:rsidRPr="00812AE1">
        <w:rPr>
          <w:rFonts w:ascii="Arial" w:hAnsi="Arial" w:cs="Arial"/>
          <w:b/>
          <w:noProof/>
          <w:sz w:val="18"/>
          <w:szCs w:val="18"/>
          <w:lang w:val="sr-Cyrl-CS"/>
        </w:rPr>
        <w:t>О Д Л У К У</w:t>
      </w:r>
      <w:r w:rsidR="00812AE1" w:rsidRPr="00812AE1">
        <w:rPr>
          <w:rFonts w:ascii="Arial" w:hAnsi="Arial" w:cs="Arial"/>
          <w:b/>
          <w:noProof/>
          <w:sz w:val="18"/>
          <w:szCs w:val="18"/>
          <w:lang w:val="sr-Cyrl-CS"/>
        </w:rPr>
        <w:t xml:space="preserve">  </w:t>
      </w:r>
    </w:p>
    <w:p w:rsidR="00586BBD" w:rsidRPr="00812AE1" w:rsidRDefault="00586BBD" w:rsidP="00586BBD">
      <w:pPr>
        <w:spacing w:before="360" w:after="360" w:line="360" w:lineRule="exact"/>
        <w:jc w:val="center"/>
        <w:rPr>
          <w:rFonts w:ascii="Arial" w:hAnsi="Arial" w:cs="Arial"/>
          <w:b/>
          <w:noProof/>
          <w:sz w:val="18"/>
          <w:szCs w:val="18"/>
          <w:lang w:val="sr-Cyrl-CS"/>
        </w:rPr>
      </w:pPr>
      <w:r w:rsidRPr="00812AE1">
        <w:rPr>
          <w:rFonts w:ascii="Arial" w:hAnsi="Arial" w:cs="Arial"/>
          <w:b/>
          <w:noProof/>
          <w:sz w:val="18"/>
          <w:szCs w:val="18"/>
          <w:lang w:val="sr-Cyrl-CS"/>
        </w:rPr>
        <w:t>о додели уговора</w:t>
      </w:r>
    </w:p>
    <w:p w:rsidR="00586BBD" w:rsidRPr="00812AE1" w:rsidRDefault="00586BBD" w:rsidP="00586BBD">
      <w:pPr>
        <w:shd w:val="clear" w:color="auto" w:fill="FFFFFF"/>
        <w:spacing w:line="360" w:lineRule="auto"/>
        <w:jc w:val="both"/>
        <w:rPr>
          <w:rFonts w:ascii="Arial" w:hAnsi="Arial" w:cs="Arial"/>
          <w:noProof/>
          <w:sz w:val="18"/>
          <w:szCs w:val="18"/>
          <w:lang w:val="sr-Cyrl-CS"/>
        </w:rPr>
      </w:pPr>
      <w:r w:rsidRPr="00812AE1">
        <w:rPr>
          <w:rFonts w:ascii="Arial" w:hAnsi="Arial" w:cs="Arial"/>
          <w:noProof/>
          <w:sz w:val="18"/>
          <w:szCs w:val="18"/>
          <w:lang w:val="sr-Cyrl-CS"/>
        </w:rPr>
        <w:t>Уговор за јавну набавку мале вредности за лож уље додељује се понуђачу</w:t>
      </w:r>
      <w:r w:rsidR="005112FF" w:rsidRPr="00812AE1">
        <w:rPr>
          <w:rFonts w:ascii="Arial" w:hAnsi="Arial" w:cs="Arial"/>
          <w:sz w:val="18"/>
          <w:szCs w:val="18"/>
          <w:lang w:val="sr-Latn-CS"/>
        </w:rPr>
        <w:t xml:space="preserve"> </w:t>
      </w:r>
      <w:r w:rsidR="005112FF" w:rsidRPr="000C4806">
        <w:rPr>
          <w:rFonts w:ascii="Arial" w:hAnsi="Arial" w:cs="Arial"/>
          <w:b/>
          <w:sz w:val="18"/>
          <w:szCs w:val="18"/>
          <w:lang w:val="sr-Latn-CS"/>
        </w:rPr>
        <w:t xml:space="preserve">Miletić Petrol    Šaludovac- Paraćin del broj 417 </w:t>
      </w:r>
      <w:r w:rsidR="005112FF" w:rsidRPr="000C4806">
        <w:rPr>
          <w:rFonts w:ascii="Arial" w:hAnsi="Arial" w:cs="Arial"/>
          <w:b/>
          <w:sz w:val="18"/>
          <w:szCs w:val="18"/>
          <w:lang w:val="sr-Cyrl-CS"/>
        </w:rPr>
        <w:t xml:space="preserve">понуђена цена </w:t>
      </w:r>
      <w:r w:rsidR="005112FF" w:rsidRPr="000C4806">
        <w:rPr>
          <w:rFonts w:ascii="Arial" w:hAnsi="Arial" w:cs="Arial"/>
          <w:b/>
          <w:sz w:val="18"/>
          <w:szCs w:val="18"/>
          <w:lang w:val="sr-Latn-CS"/>
        </w:rPr>
        <w:t xml:space="preserve"> 697.125</w:t>
      </w:r>
      <w:r w:rsidR="005112FF" w:rsidRPr="000C4806">
        <w:rPr>
          <w:rFonts w:ascii="Arial" w:hAnsi="Arial" w:cs="Arial"/>
          <w:b/>
          <w:sz w:val="18"/>
          <w:szCs w:val="18"/>
          <w:lang w:val="sr-Cyrl-CS"/>
        </w:rPr>
        <w:t>,00 дин</w:t>
      </w:r>
      <w:r w:rsidR="005112FF" w:rsidRPr="00812AE1">
        <w:rPr>
          <w:rFonts w:ascii="Arial" w:hAnsi="Arial" w:cs="Arial"/>
          <w:noProof/>
          <w:sz w:val="18"/>
          <w:szCs w:val="18"/>
          <w:lang w:val="sr-Cyrl-CS"/>
        </w:rPr>
        <w:t xml:space="preserve"> </w:t>
      </w:r>
      <w:r w:rsidRPr="00812AE1">
        <w:rPr>
          <w:rFonts w:ascii="Arial" w:hAnsi="Arial" w:cs="Arial"/>
          <w:noProof/>
          <w:sz w:val="18"/>
          <w:szCs w:val="18"/>
          <w:lang w:val="sr-Cyrl-CS"/>
        </w:rPr>
        <w:t xml:space="preserve">, у поступку јавне набавке </w:t>
      </w:r>
      <w:r w:rsidR="00E0308D" w:rsidRPr="00812AE1">
        <w:rPr>
          <w:rFonts w:ascii="Arial" w:hAnsi="Arial" w:cs="Arial"/>
          <w:noProof/>
          <w:sz w:val="18"/>
          <w:szCs w:val="18"/>
          <w:lang w:val="sr-Cyrl-CS"/>
        </w:rPr>
        <w:t xml:space="preserve">мале вредности </w:t>
      </w:r>
      <w:r w:rsidRPr="00812AE1">
        <w:rPr>
          <w:rFonts w:ascii="Arial" w:hAnsi="Arial" w:cs="Arial"/>
          <w:noProof/>
          <w:sz w:val="18"/>
          <w:szCs w:val="18"/>
          <w:lang w:val="sr-Cyrl-CS"/>
        </w:rPr>
        <w:t xml:space="preserve">бр. </w:t>
      </w:r>
      <w:r w:rsidR="007D6362" w:rsidRPr="00812AE1">
        <w:rPr>
          <w:rFonts w:ascii="Arial" w:hAnsi="Arial" w:cs="Arial"/>
          <w:noProof/>
          <w:sz w:val="18"/>
          <w:szCs w:val="18"/>
          <w:lang w:val="sr-Cyrl-CS"/>
        </w:rPr>
        <w:t>1.1.3-3/019</w:t>
      </w:r>
      <w:r w:rsidR="005112FF" w:rsidRPr="00812AE1">
        <w:rPr>
          <w:rFonts w:ascii="Arial" w:hAnsi="Arial" w:cs="Arial"/>
          <w:noProof/>
          <w:sz w:val="18"/>
          <w:szCs w:val="18"/>
          <w:lang w:val="sr-Cyrl-CS"/>
        </w:rPr>
        <w:t>-2</w:t>
      </w:r>
      <w:r w:rsidR="00E0308D" w:rsidRPr="00812AE1">
        <w:rPr>
          <w:rFonts w:ascii="Arial" w:hAnsi="Arial" w:cs="Arial"/>
          <w:noProof/>
          <w:sz w:val="18"/>
          <w:szCs w:val="18"/>
          <w:lang w:val="sr-Cyrl-CS"/>
        </w:rPr>
        <w:t xml:space="preserve"> за набавку</w:t>
      </w:r>
      <w:r w:rsidRPr="00812AE1">
        <w:rPr>
          <w:rFonts w:ascii="Arial" w:hAnsi="Arial" w:cs="Arial"/>
          <w:noProof/>
          <w:sz w:val="18"/>
          <w:szCs w:val="18"/>
          <w:lang w:val="sr-Cyrl-CS"/>
        </w:rPr>
        <w:t xml:space="preserve"> лож уља за грејање</w:t>
      </w:r>
      <w:r w:rsidRPr="00812AE1">
        <w:rPr>
          <w:rFonts w:ascii="Arial" w:hAnsi="Arial" w:cs="Arial"/>
          <w:i/>
          <w:noProof/>
          <w:sz w:val="18"/>
          <w:szCs w:val="18"/>
          <w:lang w:val="sr-Cyrl-CS"/>
        </w:rPr>
        <w:t xml:space="preserve"> </w:t>
      </w:r>
    </w:p>
    <w:p w:rsidR="00586BBD" w:rsidRPr="00812AE1" w:rsidRDefault="00586BBD" w:rsidP="00586BBD">
      <w:pPr>
        <w:spacing w:after="240"/>
        <w:jc w:val="center"/>
        <w:rPr>
          <w:rFonts w:ascii="Arial" w:hAnsi="Arial" w:cs="Arial"/>
          <w:b/>
          <w:i/>
          <w:noProof/>
          <w:sz w:val="18"/>
          <w:szCs w:val="18"/>
          <w:lang w:val="sr-Cyrl-CS"/>
        </w:rPr>
      </w:pPr>
      <w:r w:rsidRPr="00812AE1">
        <w:rPr>
          <w:rFonts w:ascii="Arial" w:hAnsi="Arial" w:cs="Arial"/>
          <w:b/>
          <w:i/>
          <w:noProof/>
          <w:sz w:val="18"/>
          <w:szCs w:val="18"/>
          <w:lang w:val="sr-Cyrl-CS"/>
        </w:rPr>
        <w:t>О б р а з л о ж е њ е</w:t>
      </w:r>
    </w:p>
    <w:p w:rsidR="00586BBD" w:rsidRPr="00812AE1" w:rsidRDefault="00586BBD" w:rsidP="000C4806">
      <w:pPr>
        <w:spacing w:line="360" w:lineRule="auto"/>
        <w:jc w:val="both"/>
        <w:rPr>
          <w:rFonts w:ascii="Arial" w:hAnsi="Arial" w:cs="Arial"/>
          <w:noProof/>
          <w:sz w:val="18"/>
          <w:szCs w:val="18"/>
          <w:lang w:val="sr-Cyrl-CS"/>
        </w:rPr>
      </w:pPr>
      <w:r w:rsidRPr="00812AE1">
        <w:rPr>
          <w:rFonts w:ascii="Arial" w:hAnsi="Arial" w:cs="Arial"/>
          <w:noProof/>
          <w:sz w:val="18"/>
          <w:szCs w:val="18"/>
          <w:lang w:val="sr-Cyrl-CS"/>
        </w:rPr>
        <w:t xml:space="preserve">Наручилац је дана </w:t>
      </w:r>
      <w:r w:rsidR="005112FF" w:rsidRPr="00812AE1">
        <w:rPr>
          <w:rFonts w:ascii="Arial" w:hAnsi="Arial" w:cs="Arial"/>
          <w:noProof/>
          <w:sz w:val="18"/>
          <w:szCs w:val="18"/>
          <w:lang w:val="sr-Cyrl-CS"/>
        </w:rPr>
        <w:t>10.07</w:t>
      </w:r>
      <w:r w:rsidR="007D6362" w:rsidRPr="00812AE1">
        <w:rPr>
          <w:rFonts w:ascii="Arial" w:hAnsi="Arial" w:cs="Arial"/>
          <w:noProof/>
          <w:sz w:val="18"/>
          <w:szCs w:val="18"/>
          <w:lang w:val="sr-Cyrl-CS"/>
        </w:rPr>
        <w:t xml:space="preserve">.019 </w:t>
      </w:r>
      <w:r w:rsidRPr="00812AE1">
        <w:rPr>
          <w:rFonts w:ascii="Arial" w:hAnsi="Arial" w:cs="Arial"/>
          <w:noProof/>
          <w:sz w:val="18"/>
          <w:szCs w:val="18"/>
          <w:lang w:val="sr-Cyrl-CS"/>
        </w:rPr>
        <w:t>године донео одлуку о покретању поступка јавне набавке мале</w:t>
      </w:r>
      <w:r w:rsidR="000C4806">
        <w:rPr>
          <w:rFonts w:ascii="Arial" w:hAnsi="Arial" w:cs="Arial"/>
          <w:noProof/>
          <w:sz w:val="18"/>
          <w:szCs w:val="18"/>
          <w:lang w:val="sr-Cyrl-CS"/>
        </w:rPr>
        <w:t xml:space="preserve"> </w:t>
      </w:r>
      <w:r w:rsidRPr="00812AE1">
        <w:rPr>
          <w:rFonts w:ascii="Arial" w:hAnsi="Arial" w:cs="Arial"/>
          <w:noProof/>
          <w:sz w:val="18"/>
          <w:szCs w:val="18"/>
          <w:lang w:val="sr-Cyrl-CS"/>
        </w:rPr>
        <w:t>врдности бр. 1.1.</w:t>
      </w:r>
      <w:r w:rsidR="007D6362" w:rsidRPr="00812AE1">
        <w:rPr>
          <w:rFonts w:ascii="Arial" w:hAnsi="Arial" w:cs="Arial"/>
          <w:noProof/>
          <w:sz w:val="18"/>
          <w:szCs w:val="18"/>
          <w:lang w:val="sr-Cyrl-CS"/>
        </w:rPr>
        <w:t>3-3/019</w:t>
      </w:r>
      <w:r w:rsidR="005112FF" w:rsidRPr="00812AE1">
        <w:rPr>
          <w:rFonts w:ascii="Arial" w:hAnsi="Arial" w:cs="Arial"/>
          <w:noProof/>
          <w:sz w:val="18"/>
          <w:szCs w:val="18"/>
          <w:lang w:val="sr-Cyrl-CS"/>
        </w:rPr>
        <w:t xml:space="preserve">-2 </w:t>
      </w:r>
      <w:r w:rsidRPr="00812AE1">
        <w:rPr>
          <w:rFonts w:ascii="Arial" w:hAnsi="Arial" w:cs="Arial"/>
          <w:noProof/>
          <w:sz w:val="18"/>
          <w:szCs w:val="18"/>
          <w:lang w:val="sr-Cyrl-CS"/>
        </w:rPr>
        <w:t>, за јавну набавку лож уља за грејање амбуланте у Сијаринској Бањи</w:t>
      </w:r>
      <w:r w:rsidR="005112FF" w:rsidRPr="00812AE1">
        <w:rPr>
          <w:rFonts w:ascii="Arial" w:hAnsi="Arial" w:cs="Arial"/>
          <w:noProof/>
          <w:sz w:val="18"/>
          <w:szCs w:val="18"/>
          <w:lang w:val="sr-Cyrl-CS"/>
        </w:rPr>
        <w:t>/поступак се спроводи по други пут/</w:t>
      </w:r>
    </w:p>
    <w:p w:rsidR="00586BBD" w:rsidRPr="00812AE1" w:rsidRDefault="00586BBD" w:rsidP="00586BBD">
      <w:pPr>
        <w:spacing w:after="240"/>
        <w:jc w:val="both"/>
        <w:rPr>
          <w:rFonts w:ascii="Arial" w:hAnsi="Arial" w:cs="Arial"/>
          <w:noProof/>
          <w:sz w:val="18"/>
          <w:szCs w:val="18"/>
          <w:lang w:val="sr-Cyrl-CS"/>
        </w:rPr>
      </w:pPr>
      <w:r w:rsidRPr="00812AE1">
        <w:rPr>
          <w:rFonts w:ascii="Arial" w:hAnsi="Arial" w:cs="Arial"/>
          <w:noProof/>
          <w:sz w:val="18"/>
          <w:szCs w:val="18"/>
          <w:lang w:val="sr-Cyrl-CS"/>
        </w:rPr>
        <w:t xml:space="preserve">За наведену јавну набавку наручилац је дана </w:t>
      </w:r>
      <w:r w:rsidR="005112FF" w:rsidRPr="00812AE1">
        <w:rPr>
          <w:rFonts w:ascii="Arial" w:hAnsi="Arial" w:cs="Arial"/>
          <w:noProof/>
          <w:sz w:val="18"/>
          <w:szCs w:val="18"/>
          <w:lang w:val="sr-Cyrl-CS"/>
        </w:rPr>
        <w:t>10.07</w:t>
      </w:r>
      <w:r w:rsidR="007D6362" w:rsidRPr="00812AE1">
        <w:rPr>
          <w:rFonts w:ascii="Arial" w:hAnsi="Arial" w:cs="Arial"/>
          <w:noProof/>
          <w:sz w:val="18"/>
          <w:szCs w:val="18"/>
          <w:lang w:val="sr-Cyrl-CS"/>
        </w:rPr>
        <w:t>.019</w:t>
      </w:r>
      <w:r w:rsidRPr="00812AE1">
        <w:rPr>
          <w:rFonts w:ascii="Arial" w:hAnsi="Arial" w:cs="Arial"/>
          <w:noProof/>
          <w:sz w:val="18"/>
          <w:szCs w:val="18"/>
          <w:lang w:val="sr-Cyrl-CS"/>
        </w:rPr>
        <w:t xml:space="preserve"> године, објавио позив за подношење понуда на Порталу јавних набавки и на својој интернет страници</w:t>
      </w:r>
      <w:r w:rsidRPr="00812AE1">
        <w:rPr>
          <w:rFonts w:ascii="Arial" w:hAnsi="Arial" w:cs="Arial"/>
          <w:i/>
          <w:noProof/>
          <w:sz w:val="18"/>
          <w:szCs w:val="18"/>
          <w:lang w:val="sr-Cyrl-CS"/>
        </w:rPr>
        <w:t>.</w:t>
      </w:r>
    </w:p>
    <w:p w:rsidR="00F34027" w:rsidRPr="00812AE1" w:rsidRDefault="00586BBD" w:rsidP="00586BBD">
      <w:pPr>
        <w:spacing w:after="200"/>
        <w:jc w:val="both"/>
        <w:rPr>
          <w:rFonts w:ascii="Arial" w:hAnsi="Arial" w:cs="Arial"/>
          <w:noProof/>
          <w:spacing w:val="-4"/>
          <w:sz w:val="18"/>
          <w:szCs w:val="18"/>
          <w:lang w:val="sr-Cyrl-CS"/>
        </w:rPr>
      </w:pPr>
      <w:r w:rsidRPr="00812AE1">
        <w:rPr>
          <w:rFonts w:ascii="Arial" w:hAnsi="Arial" w:cs="Arial"/>
          <w:noProof/>
          <w:spacing w:val="-4"/>
          <w:sz w:val="18"/>
          <w:szCs w:val="18"/>
          <w:lang w:val="sr-Cyrl-CS"/>
        </w:rPr>
        <w:t>До истека рока за подношење понуда на адресу наручиоца п</w:t>
      </w:r>
      <w:r w:rsidR="00812AE1" w:rsidRPr="00812AE1">
        <w:rPr>
          <w:rFonts w:ascii="Arial" w:hAnsi="Arial" w:cs="Arial"/>
          <w:noProof/>
          <w:spacing w:val="-4"/>
          <w:sz w:val="18"/>
          <w:szCs w:val="18"/>
          <w:lang w:val="sr-Cyrl-CS"/>
        </w:rPr>
        <w:t xml:space="preserve">ристигло </w:t>
      </w:r>
      <w:r w:rsidRPr="00812AE1">
        <w:rPr>
          <w:rFonts w:ascii="Arial" w:hAnsi="Arial" w:cs="Arial"/>
          <w:noProof/>
          <w:spacing w:val="-4"/>
          <w:sz w:val="18"/>
          <w:szCs w:val="18"/>
          <w:lang w:val="sr-Cyrl-CS"/>
        </w:rPr>
        <w:t xml:space="preserve">је </w:t>
      </w:r>
      <w:r w:rsidR="005112FF" w:rsidRPr="00812AE1">
        <w:rPr>
          <w:rFonts w:ascii="Arial" w:hAnsi="Arial" w:cs="Arial"/>
          <w:noProof/>
          <w:spacing w:val="-4"/>
          <w:sz w:val="18"/>
          <w:szCs w:val="18"/>
          <w:lang w:val="sr-Cyrl-CS"/>
        </w:rPr>
        <w:t>4</w:t>
      </w:r>
      <w:r w:rsidRPr="00812AE1">
        <w:rPr>
          <w:rFonts w:ascii="Arial" w:hAnsi="Arial" w:cs="Arial"/>
          <w:noProof/>
          <w:spacing w:val="-4"/>
          <w:sz w:val="18"/>
          <w:szCs w:val="18"/>
          <w:lang w:val="sr-Cyrl-CS"/>
        </w:rPr>
        <w:t xml:space="preserve"> понуд</w:t>
      </w:r>
      <w:r w:rsidR="00812AE1" w:rsidRPr="00812AE1">
        <w:rPr>
          <w:rFonts w:ascii="Arial" w:hAnsi="Arial" w:cs="Arial"/>
          <w:noProof/>
          <w:spacing w:val="-4"/>
          <w:sz w:val="18"/>
          <w:szCs w:val="18"/>
          <w:lang w:val="sr-Cyrl-CS"/>
        </w:rPr>
        <w:t>а.</w:t>
      </w:r>
    </w:p>
    <w:p w:rsidR="00586BBD" w:rsidRPr="00812AE1" w:rsidRDefault="00586BBD" w:rsidP="00586BBD">
      <w:pPr>
        <w:spacing w:after="200"/>
        <w:jc w:val="both"/>
        <w:rPr>
          <w:rFonts w:ascii="Arial" w:hAnsi="Arial" w:cs="Arial"/>
          <w:noProof/>
          <w:sz w:val="18"/>
          <w:szCs w:val="18"/>
          <w:lang w:val="sr-Cyrl-CS"/>
        </w:rPr>
      </w:pPr>
      <w:r w:rsidRPr="00812AE1">
        <w:rPr>
          <w:rFonts w:ascii="Arial" w:hAnsi="Arial" w:cs="Arial"/>
          <w:noProof/>
          <w:sz w:val="18"/>
          <w:szCs w:val="18"/>
          <w:lang w:val="sr-Cyrl-CS"/>
        </w:rPr>
        <w:t>Након спроведеног отварања понуда Комисија за јавне набавке је приступила стручној оцени понуда и сачинила извештај о истом.</w:t>
      </w:r>
    </w:p>
    <w:p w:rsidR="00586BBD" w:rsidRPr="00812AE1" w:rsidRDefault="00586BBD" w:rsidP="00586BBD">
      <w:pPr>
        <w:spacing w:after="200"/>
        <w:jc w:val="both"/>
        <w:rPr>
          <w:rFonts w:ascii="Arial" w:hAnsi="Arial" w:cs="Arial"/>
          <w:noProof/>
          <w:sz w:val="18"/>
          <w:szCs w:val="18"/>
          <w:lang w:val="sr-Cyrl-CS"/>
        </w:rPr>
      </w:pPr>
      <w:r w:rsidRPr="00812AE1">
        <w:rPr>
          <w:rFonts w:ascii="Arial" w:hAnsi="Arial" w:cs="Arial"/>
          <w:noProof/>
          <w:sz w:val="18"/>
          <w:szCs w:val="18"/>
          <w:lang w:val="sr-Cyrl-CS"/>
        </w:rPr>
        <w:t xml:space="preserve">У извештају о стручној оцени понуда бр. </w:t>
      </w:r>
      <w:r w:rsidR="005112FF" w:rsidRPr="00812AE1">
        <w:rPr>
          <w:rFonts w:ascii="Arial" w:hAnsi="Arial" w:cs="Arial"/>
          <w:sz w:val="18"/>
          <w:szCs w:val="18"/>
          <w:lang w:val="sr-Latn-CS"/>
        </w:rPr>
        <w:t>381</w:t>
      </w:r>
      <w:r w:rsidR="005112FF" w:rsidRPr="00812AE1">
        <w:rPr>
          <w:rFonts w:ascii="Arial" w:hAnsi="Arial" w:cs="Arial"/>
          <w:sz w:val="18"/>
          <w:szCs w:val="18"/>
          <w:lang w:val="sr-Cyrl-CS"/>
        </w:rPr>
        <w:t>/</w:t>
      </w:r>
      <w:r w:rsidR="00812AE1" w:rsidRPr="00812AE1">
        <w:rPr>
          <w:rFonts w:ascii="Arial" w:hAnsi="Arial" w:cs="Arial"/>
          <w:sz w:val="18"/>
          <w:szCs w:val="18"/>
          <w:lang w:val="sr-Cyrl-CS"/>
        </w:rPr>
        <w:t>4</w:t>
      </w:r>
      <w:r w:rsidR="005112FF" w:rsidRPr="00812AE1">
        <w:rPr>
          <w:rFonts w:ascii="Arial" w:hAnsi="Arial" w:cs="Arial"/>
          <w:sz w:val="18"/>
          <w:szCs w:val="18"/>
          <w:lang w:val="sr-Cyrl-CS"/>
        </w:rPr>
        <w:t xml:space="preserve"> од </w:t>
      </w:r>
      <w:r w:rsidR="005112FF" w:rsidRPr="00812AE1">
        <w:rPr>
          <w:rFonts w:ascii="Arial" w:hAnsi="Arial" w:cs="Arial"/>
          <w:sz w:val="18"/>
          <w:szCs w:val="18"/>
          <w:lang w:val="sr-Latn-CS"/>
        </w:rPr>
        <w:t>2</w:t>
      </w:r>
      <w:r w:rsidR="00812AE1" w:rsidRPr="00812AE1">
        <w:rPr>
          <w:rFonts w:ascii="Arial" w:hAnsi="Arial" w:cs="Arial"/>
          <w:sz w:val="18"/>
          <w:szCs w:val="18"/>
          <w:lang w:val="sr-Cyrl-CS"/>
        </w:rPr>
        <w:t>5</w:t>
      </w:r>
      <w:r w:rsidR="005112FF" w:rsidRPr="00812AE1">
        <w:rPr>
          <w:rFonts w:ascii="Arial" w:hAnsi="Arial" w:cs="Arial"/>
          <w:sz w:val="18"/>
          <w:szCs w:val="18"/>
          <w:lang w:val="sr-Latn-CS"/>
        </w:rPr>
        <w:t>.07</w:t>
      </w:r>
      <w:r w:rsidR="005112FF" w:rsidRPr="00812AE1">
        <w:rPr>
          <w:rFonts w:ascii="Arial" w:hAnsi="Arial" w:cs="Arial"/>
          <w:sz w:val="18"/>
          <w:szCs w:val="18"/>
          <w:lang w:val="sr-Cyrl-CS"/>
        </w:rPr>
        <w:t xml:space="preserve">.2019 </w:t>
      </w:r>
      <w:r w:rsidRPr="00812AE1">
        <w:rPr>
          <w:rFonts w:ascii="Arial" w:hAnsi="Arial" w:cs="Arial"/>
          <w:noProof/>
          <w:sz w:val="18"/>
          <w:szCs w:val="18"/>
          <w:lang w:val="sr-Cyrl-CS"/>
        </w:rPr>
        <w:t>године, Комисија за јавне набавке је констатовала следеће:</w:t>
      </w:r>
    </w:p>
    <w:p w:rsidR="00586BBD" w:rsidRPr="00812AE1" w:rsidRDefault="00586BBD" w:rsidP="00586BBD">
      <w:pPr>
        <w:pStyle w:val="ListParagraph"/>
        <w:numPr>
          <w:ilvl w:val="0"/>
          <w:numId w:val="1"/>
        </w:numPr>
        <w:tabs>
          <w:tab w:val="left" w:pos="284"/>
        </w:tabs>
        <w:spacing w:after="100"/>
        <w:ind w:left="0" w:firstLine="0"/>
        <w:contextualSpacing w:val="0"/>
        <w:jc w:val="both"/>
        <w:rPr>
          <w:rFonts w:ascii="Arial" w:hAnsi="Arial" w:cs="Arial"/>
          <w:noProof/>
          <w:sz w:val="18"/>
          <w:szCs w:val="18"/>
          <w:lang w:val="sr-Cyrl-CS"/>
        </w:rPr>
      </w:pPr>
      <w:r w:rsidRPr="00812AE1">
        <w:rPr>
          <w:rFonts w:ascii="Arial" w:hAnsi="Arial" w:cs="Arial"/>
          <w:noProof/>
          <w:sz w:val="18"/>
          <w:szCs w:val="18"/>
          <w:lang w:val="sr-Cyrl-CS"/>
        </w:rPr>
        <w:t>Подаци о јавној набавци:</w:t>
      </w:r>
    </w:p>
    <w:p w:rsidR="00476EA7" w:rsidRPr="00812AE1" w:rsidRDefault="00476EA7" w:rsidP="005112FF">
      <w:pPr>
        <w:spacing w:afterLines="40"/>
        <w:ind w:left="284"/>
        <w:rPr>
          <w:rFonts w:ascii="Arial" w:hAnsi="Arial" w:cs="Arial"/>
          <w:noProof/>
          <w:sz w:val="18"/>
          <w:szCs w:val="18"/>
          <w:lang w:val="sr-Cyrl-CS"/>
        </w:rPr>
      </w:pPr>
      <w:r w:rsidRPr="00812AE1">
        <w:rPr>
          <w:rFonts w:ascii="Arial" w:hAnsi="Arial" w:cs="Arial"/>
          <w:noProof/>
          <w:sz w:val="18"/>
          <w:szCs w:val="18"/>
          <w:lang w:val="sr-Cyrl-CS"/>
        </w:rPr>
        <w:t>Предмет јавне набавке:Набавка лож уља за грејање амбуланте у Сијаринској Бањи</w:t>
      </w:r>
    </w:p>
    <w:p w:rsidR="00476EA7" w:rsidRPr="00812AE1" w:rsidRDefault="00476EA7" w:rsidP="00476EA7">
      <w:pPr>
        <w:spacing w:after="120"/>
        <w:ind w:left="284"/>
        <w:rPr>
          <w:rFonts w:ascii="Arial" w:hAnsi="Arial" w:cs="Arial"/>
          <w:noProof/>
          <w:sz w:val="18"/>
          <w:szCs w:val="18"/>
          <w:lang w:val="sr-Cyrl-CS"/>
        </w:rPr>
      </w:pPr>
      <w:r w:rsidRPr="00812AE1">
        <w:rPr>
          <w:rFonts w:ascii="Arial" w:hAnsi="Arial" w:cs="Arial"/>
          <w:noProof/>
          <w:sz w:val="18"/>
          <w:szCs w:val="18"/>
          <w:lang w:val="sr-Cyrl-CS"/>
        </w:rPr>
        <w:t>Редни број јавне набавке у плану набавки: 1.1.</w:t>
      </w:r>
      <w:r w:rsidR="007D6362" w:rsidRPr="00812AE1">
        <w:rPr>
          <w:rFonts w:ascii="Arial" w:hAnsi="Arial" w:cs="Arial"/>
          <w:noProof/>
          <w:sz w:val="18"/>
          <w:szCs w:val="18"/>
          <w:lang w:val="sr-Cyrl-CS"/>
        </w:rPr>
        <w:t>3-3/019</w:t>
      </w:r>
      <w:r w:rsidR="005112FF" w:rsidRPr="00812AE1">
        <w:rPr>
          <w:rFonts w:ascii="Arial" w:hAnsi="Arial" w:cs="Arial"/>
          <w:noProof/>
          <w:sz w:val="18"/>
          <w:szCs w:val="18"/>
          <w:lang w:val="sr-Cyrl-CS"/>
        </w:rPr>
        <w:t>-2</w:t>
      </w:r>
    </w:p>
    <w:p w:rsidR="00476EA7" w:rsidRPr="00812AE1" w:rsidRDefault="00476EA7" w:rsidP="00476EA7">
      <w:pPr>
        <w:spacing w:after="120"/>
        <w:ind w:left="284"/>
        <w:rPr>
          <w:rFonts w:ascii="Arial" w:hAnsi="Arial" w:cs="Arial"/>
          <w:bCs/>
          <w:noProof/>
          <w:sz w:val="18"/>
          <w:szCs w:val="18"/>
          <w:lang w:val="sr-Cyrl-CS"/>
        </w:rPr>
      </w:pPr>
      <w:r w:rsidRPr="00812AE1">
        <w:rPr>
          <w:rFonts w:ascii="Arial" w:hAnsi="Arial" w:cs="Arial"/>
          <w:bCs/>
          <w:noProof/>
          <w:sz w:val="18"/>
          <w:szCs w:val="18"/>
          <w:lang w:val="sr-Cyrl-CS"/>
        </w:rPr>
        <w:t xml:space="preserve">Процењена вредност јавне набавке је716.667,00 дин. </w:t>
      </w:r>
    </w:p>
    <w:p w:rsidR="00476EA7" w:rsidRPr="00812AE1" w:rsidRDefault="00476EA7" w:rsidP="00476EA7">
      <w:pPr>
        <w:spacing w:after="120"/>
        <w:ind w:left="284"/>
        <w:rPr>
          <w:rFonts w:ascii="Arial" w:hAnsi="Arial" w:cs="Arial"/>
          <w:noProof/>
          <w:sz w:val="18"/>
          <w:szCs w:val="18"/>
          <w:lang w:val="sr-Cyrl-CS"/>
        </w:rPr>
      </w:pPr>
      <w:r w:rsidRPr="00812AE1">
        <w:rPr>
          <w:rFonts w:ascii="Arial" w:hAnsi="Arial" w:cs="Arial"/>
          <w:noProof/>
          <w:sz w:val="18"/>
          <w:szCs w:val="18"/>
          <w:lang w:val="sr-Cyrl-CS"/>
        </w:rPr>
        <w:t>2. Основни подаци о понуђачима и понудама:</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2659"/>
      </w:tblGrid>
      <w:tr w:rsidR="00476EA7" w:rsidRPr="00812AE1" w:rsidTr="00585620">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476EA7" w:rsidRPr="00812AE1" w:rsidRDefault="00476EA7" w:rsidP="00585620">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Назив/име понуђача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476EA7" w:rsidP="00585620">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Број под којим је понуда заведена</w:t>
            </w:r>
          </w:p>
        </w:tc>
        <w:tc>
          <w:tcPr>
            <w:tcW w:w="2659" w:type="dxa"/>
            <w:tcBorders>
              <w:top w:val="single" w:sz="4" w:space="0" w:color="auto"/>
              <w:left w:val="single" w:sz="4" w:space="0" w:color="auto"/>
              <w:bottom w:val="single" w:sz="4" w:space="0" w:color="auto"/>
              <w:right w:val="single" w:sz="4" w:space="0" w:color="auto"/>
            </w:tcBorders>
            <w:vAlign w:val="center"/>
          </w:tcPr>
          <w:p w:rsidR="00476EA7" w:rsidRPr="00812AE1" w:rsidRDefault="00476EA7" w:rsidP="00585620">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Датум и час пријема понуде</w:t>
            </w:r>
          </w:p>
        </w:tc>
      </w:tr>
      <w:tr w:rsidR="00476EA7" w:rsidRPr="00812AE1" w:rsidTr="00585620">
        <w:trPr>
          <w:trHeight w:hRule="exac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5112FF" w:rsidRPr="00812AE1" w:rsidRDefault="005112FF" w:rsidP="005112FF">
            <w:pPr>
              <w:rPr>
                <w:rFonts w:ascii="Arial" w:hAnsi="Arial" w:cs="Arial"/>
                <w:sz w:val="18"/>
                <w:szCs w:val="18"/>
                <w:lang w:val="sr-Latn-CS"/>
              </w:rPr>
            </w:pPr>
            <w:r w:rsidRPr="00812AE1">
              <w:rPr>
                <w:rFonts w:ascii="Arial" w:hAnsi="Arial" w:cs="Arial"/>
                <w:sz w:val="18"/>
                <w:szCs w:val="18"/>
                <w:lang w:val="sr-Latn-CS"/>
              </w:rPr>
              <w:t>1)  Euro motus del. min.</w:t>
            </w:r>
          </w:p>
          <w:p w:rsidR="00476EA7" w:rsidRPr="00812AE1" w:rsidRDefault="00476EA7" w:rsidP="005112FF">
            <w:pPr>
              <w:rPr>
                <w:rFonts w:ascii="Arial" w:hAnsi="Arial" w:cs="Arial"/>
                <w:noProof/>
                <w:sz w:val="18"/>
                <w:szCs w:val="18"/>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5112FF" w:rsidP="00585620">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del. br. 412</w:t>
            </w:r>
          </w:p>
        </w:tc>
        <w:tc>
          <w:tcPr>
            <w:tcW w:w="2659" w:type="dxa"/>
            <w:tcBorders>
              <w:top w:val="single" w:sz="4" w:space="0" w:color="auto"/>
              <w:left w:val="single" w:sz="4" w:space="0" w:color="auto"/>
              <w:bottom w:val="single" w:sz="4" w:space="0" w:color="auto"/>
              <w:right w:val="single" w:sz="4" w:space="0" w:color="auto"/>
            </w:tcBorders>
          </w:tcPr>
          <w:p w:rsidR="00476EA7" w:rsidRPr="00812AE1" w:rsidRDefault="005112FF" w:rsidP="00585620">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23.07</w:t>
            </w:r>
            <w:r w:rsidRPr="00812AE1">
              <w:rPr>
                <w:rFonts w:ascii="Arial" w:hAnsi="Arial" w:cs="Arial"/>
                <w:sz w:val="18"/>
                <w:szCs w:val="18"/>
                <w:lang w:val="sr-Cyrl-CS"/>
              </w:rPr>
              <w:t xml:space="preserve">.019 </w:t>
            </w:r>
            <w:r w:rsidRPr="00812AE1">
              <w:rPr>
                <w:rFonts w:ascii="Arial" w:hAnsi="Arial" w:cs="Arial"/>
                <w:sz w:val="18"/>
                <w:szCs w:val="18"/>
                <w:lang w:val="sr-Latn-CS"/>
              </w:rPr>
              <w:t xml:space="preserve"> u 11,25</w:t>
            </w:r>
          </w:p>
        </w:tc>
      </w:tr>
      <w:tr w:rsidR="00476EA7" w:rsidRPr="00812AE1" w:rsidTr="00585620">
        <w:trPr>
          <w:trHeight w:hRule="exac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5112FF" w:rsidP="005112FF">
            <w:pPr>
              <w:rPr>
                <w:rFonts w:ascii="Arial" w:hAnsi="Arial" w:cs="Arial"/>
                <w:sz w:val="18"/>
                <w:szCs w:val="18"/>
                <w:lang w:val="sr-Cyrl-CS"/>
              </w:rPr>
            </w:pPr>
            <w:r w:rsidRPr="00812AE1">
              <w:rPr>
                <w:rFonts w:ascii="Arial" w:hAnsi="Arial" w:cs="Arial"/>
                <w:sz w:val="18"/>
                <w:szCs w:val="18"/>
                <w:lang w:val="sr-Latn-CS"/>
              </w:rPr>
              <w:t>NIS gazprom neft- Niš</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5112FF" w:rsidP="00585620">
            <w:pPr>
              <w:spacing w:before="120" w:after="100" w:afterAutospacing="1"/>
              <w:jc w:val="both"/>
              <w:rPr>
                <w:rFonts w:ascii="Arial" w:hAnsi="Arial" w:cs="Arial"/>
                <w:b/>
                <w:noProof/>
                <w:sz w:val="18"/>
                <w:szCs w:val="18"/>
                <w:lang w:val="sr-Cyrl-CS"/>
              </w:rPr>
            </w:pPr>
            <w:r w:rsidRPr="00812AE1">
              <w:rPr>
                <w:rFonts w:ascii="Arial" w:hAnsi="Arial" w:cs="Arial"/>
                <w:sz w:val="18"/>
                <w:szCs w:val="18"/>
                <w:lang w:val="sr-Latn-CS"/>
              </w:rPr>
              <w:t>del. broj 413</w:t>
            </w:r>
          </w:p>
        </w:tc>
        <w:tc>
          <w:tcPr>
            <w:tcW w:w="2659" w:type="dxa"/>
            <w:tcBorders>
              <w:top w:val="single" w:sz="4" w:space="0" w:color="auto"/>
              <w:left w:val="single" w:sz="4" w:space="0" w:color="auto"/>
              <w:bottom w:val="single" w:sz="4" w:space="0" w:color="auto"/>
              <w:right w:val="single" w:sz="4" w:space="0" w:color="auto"/>
            </w:tcBorders>
          </w:tcPr>
          <w:p w:rsidR="00476EA7" w:rsidRPr="00812AE1" w:rsidRDefault="005112FF" w:rsidP="00585620">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23.07.019 u 11,53 min</w:t>
            </w:r>
          </w:p>
        </w:tc>
      </w:tr>
      <w:tr w:rsidR="00476EA7" w:rsidRPr="00812AE1" w:rsidTr="00585620">
        <w:trPr>
          <w:trHeight w:hRule="exac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5112FF" w:rsidP="007D6362">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KNEZ PETROL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5112FF" w:rsidP="00585620">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broj 414</w:t>
            </w:r>
          </w:p>
        </w:tc>
        <w:tc>
          <w:tcPr>
            <w:tcW w:w="2659" w:type="dxa"/>
            <w:tcBorders>
              <w:top w:val="single" w:sz="4" w:space="0" w:color="auto"/>
              <w:left w:val="single" w:sz="4" w:space="0" w:color="auto"/>
              <w:bottom w:val="single" w:sz="4" w:space="0" w:color="auto"/>
              <w:right w:val="single" w:sz="4" w:space="0" w:color="auto"/>
            </w:tcBorders>
          </w:tcPr>
          <w:p w:rsidR="00476EA7" w:rsidRPr="00812AE1" w:rsidRDefault="005112FF" w:rsidP="007D6362">
            <w:pPr>
              <w:spacing w:before="120" w:after="100" w:afterAutospacing="1"/>
              <w:jc w:val="both"/>
              <w:rPr>
                <w:rFonts w:ascii="Arial" w:hAnsi="Arial" w:cs="Arial"/>
                <w:sz w:val="18"/>
                <w:szCs w:val="18"/>
                <w:lang w:val="sr-Cyrl-CS"/>
              </w:rPr>
            </w:pPr>
            <w:r w:rsidRPr="00812AE1">
              <w:rPr>
                <w:rFonts w:ascii="Arial" w:hAnsi="Arial" w:cs="Arial"/>
                <w:sz w:val="18"/>
                <w:szCs w:val="18"/>
                <w:lang w:val="sr-Latn-CS"/>
              </w:rPr>
              <w:t>23.07.019. u 11,55</w:t>
            </w:r>
          </w:p>
          <w:p w:rsidR="005112FF" w:rsidRPr="00812AE1" w:rsidRDefault="005112FF" w:rsidP="007D6362">
            <w:pPr>
              <w:spacing w:before="120" w:after="100" w:afterAutospacing="1"/>
              <w:jc w:val="both"/>
              <w:rPr>
                <w:rFonts w:ascii="Arial" w:hAnsi="Arial" w:cs="Arial"/>
                <w:sz w:val="18"/>
                <w:szCs w:val="18"/>
                <w:lang w:val="sr-Cyrl-CS"/>
              </w:rPr>
            </w:pPr>
          </w:p>
          <w:p w:rsidR="005112FF" w:rsidRPr="00812AE1" w:rsidRDefault="005112FF" w:rsidP="007D6362">
            <w:pPr>
              <w:spacing w:before="120" w:after="100" w:afterAutospacing="1"/>
              <w:jc w:val="both"/>
              <w:rPr>
                <w:rFonts w:ascii="Arial" w:hAnsi="Arial" w:cs="Arial"/>
                <w:noProof/>
                <w:sz w:val="18"/>
                <w:szCs w:val="18"/>
                <w:lang w:val="sr-Cyrl-CS"/>
              </w:rPr>
            </w:pPr>
          </w:p>
        </w:tc>
      </w:tr>
      <w:tr w:rsidR="005112FF" w:rsidRPr="00812AE1" w:rsidTr="005112FF">
        <w:trPr>
          <w:trHeight w:hRule="exac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5112FF" w:rsidRPr="00812AE1" w:rsidRDefault="005112FF" w:rsidP="00A547A4">
            <w:pPr>
              <w:spacing w:before="120" w:after="100" w:afterAutospacing="1"/>
              <w:jc w:val="both"/>
              <w:rPr>
                <w:rFonts w:ascii="Arial" w:hAnsi="Arial" w:cs="Arial"/>
                <w:sz w:val="18"/>
                <w:szCs w:val="18"/>
                <w:lang w:val="sr-Latn-CS"/>
              </w:rPr>
            </w:pPr>
            <w:r w:rsidRPr="00812AE1">
              <w:rPr>
                <w:rFonts w:ascii="Arial" w:hAnsi="Arial" w:cs="Arial"/>
                <w:sz w:val="18"/>
                <w:szCs w:val="18"/>
                <w:lang w:val="sr-Latn-CS"/>
              </w:rPr>
              <w:t xml:space="preserve">Miletić Petrol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12FF" w:rsidRPr="00812AE1" w:rsidRDefault="005112FF" w:rsidP="00A547A4">
            <w:pPr>
              <w:spacing w:before="120" w:after="100" w:afterAutospacing="1"/>
              <w:jc w:val="both"/>
              <w:rPr>
                <w:rFonts w:ascii="Arial" w:hAnsi="Arial" w:cs="Arial"/>
                <w:sz w:val="18"/>
                <w:szCs w:val="18"/>
                <w:lang w:val="sr-Latn-CS"/>
              </w:rPr>
            </w:pPr>
            <w:r w:rsidRPr="00812AE1">
              <w:rPr>
                <w:rFonts w:ascii="Arial" w:hAnsi="Arial" w:cs="Arial"/>
                <w:sz w:val="18"/>
                <w:szCs w:val="18"/>
                <w:lang w:val="sr-Latn-CS"/>
              </w:rPr>
              <w:t xml:space="preserve">del broj 417  </w:t>
            </w:r>
          </w:p>
        </w:tc>
        <w:tc>
          <w:tcPr>
            <w:tcW w:w="2659" w:type="dxa"/>
            <w:tcBorders>
              <w:top w:val="single" w:sz="4" w:space="0" w:color="auto"/>
              <w:left w:val="single" w:sz="4" w:space="0" w:color="auto"/>
              <w:bottom w:val="single" w:sz="4" w:space="0" w:color="auto"/>
              <w:right w:val="single" w:sz="4" w:space="0" w:color="auto"/>
            </w:tcBorders>
          </w:tcPr>
          <w:p w:rsidR="005112FF" w:rsidRPr="00812AE1" w:rsidRDefault="005112FF" w:rsidP="005112FF">
            <w:pPr>
              <w:spacing w:before="120" w:after="100" w:afterAutospacing="1"/>
              <w:jc w:val="both"/>
              <w:rPr>
                <w:rFonts w:ascii="Arial" w:hAnsi="Arial" w:cs="Arial"/>
                <w:sz w:val="18"/>
                <w:szCs w:val="18"/>
                <w:lang w:val="sr-Latn-CS"/>
              </w:rPr>
            </w:pPr>
            <w:r w:rsidRPr="00812AE1">
              <w:rPr>
                <w:rFonts w:ascii="Arial" w:hAnsi="Arial" w:cs="Arial"/>
                <w:sz w:val="18"/>
                <w:szCs w:val="18"/>
                <w:lang w:val="sr-Latn-CS"/>
              </w:rPr>
              <w:t>23.07.019 u 13,45 min</w:t>
            </w:r>
          </w:p>
        </w:tc>
      </w:tr>
    </w:tbl>
    <w:p w:rsidR="00586BBD" w:rsidRPr="00812AE1" w:rsidRDefault="00586BBD" w:rsidP="00586BBD">
      <w:pPr>
        <w:spacing w:after="200"/>
        <w:jc w:val="both"/>
        <w:rPr>
          <w:rFonts w:ascii="Arial" w:hAnsi="Arial" w:cs="Arial"/>
          <w:bCs/>
          <w:i/>
          <w:noProof/>
          <w:sz w:val="18"/>
          <w:szCs w:val="18"/>
          <w:lang w:val="sr-Cyrl-CS"/>
        </w:rPr>
      </w:pPr>
      <w:r w:rsidRPr="00812AE1">
        <w:rPr>
          <w:rFonts w:ascii="Arial" w:hAnsi="Arial" w:cs="Arial"/>
          <w:bCs/>
          <w:i/>
          <w:noProof/>
          <w:sz w:val="18"/>
          <w:szCs w:val="18"/>
          <w:lang w:val="sr-Cyrl-CS"/>
        </w:rPr>
        <w:br w:type="page"/>
      </w:r>
    </w:p>
    <w:p w:rsidR="00476EA7" w:rsidRPr="00812AE1" w:rsidRDefault="00476EA7" w:rsidP="00476EA7">
      <w:pPr>
        <w:spacing w:before="240" w:after="240"/>
        <w:ind w:firstLine="284"/>
        <w:jc w:val="both"/>
        <w:rPr>
          <w:rFonts w:ascii="Arial" w:hAnsi="Arial" w:cs="Arial"/>
          <w:noProof/>
          <w:sz w:val="18"/>
          <w:szCs w:val="18"/>
          <w:lang w:val="sr-Cyrl-CS"/>
        </w:rPr>
      </w:pPr>
      <w:r w:rsidRPr="00812AE1">
        <w:rPr>
          <w:rFonts w:ascii="Arial" w:hAnsi="Arial" w:cs="Arial"/>
          <w:noProof/>
          <w:sz w:val="18"/>
          <w:szCs w:val="18"/>
          <w:lang w:val="sr-Cyrl-CS"/>
        </w:rPr>
        <w:lastRenderedPageBreak/>
        <w:t>Називи, односно имена понуђача чије су понуде пристигле и анализа истих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092"/>
      </w:tblGrid>
      <w:tr w:rsidR="00476EA7" w:rsidRPr="00812AE1" w:rsidTr="00585620">
        <w:trPr>
          <w:trHeight w:val="340"/>
          <w:jc w:val="center"/>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76EA7" w:rsidRPr="00812AE1" w:rsidRDefault="00476EA7" w:rsidP="00585620">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Назив/име понуђача чија је понуда одбијена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476EA7" w:rsidP="00585620">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Разлози  неприхватања-одбијања понуде</w:t>
            </w:r>
          </w:p>
        </w:tc>
        <w:tc>
          <w:tcPr>
            <w:tcW w:w="2092" w:type="dxa"/>
            <w:tcBorders>
              <w:top w:val="single" w:sz="4" w:space="0" w:color="auto"/>
              <w:left w:val="single" w:sz="4" w:space="0" w:color="auto"/>
              <w:bottom w:val="single" w:sz="4" w:space="0" w:color="auto"/>
              <w:right w:val="single" w:sz="4" w:space="0" w:color="auto"/>
            </w:tcBorders>
          </w:tcPr>
          <w:p w:rsidR="00476EA7" w:rsidRPr="00812AE1" w:rsidRDefault="00476EA7" w:rsidP="00585620">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Понуђена цена</w:t>
            </w:r>
          </w:p>
        </w:tc>
      </w:tr>
      <w:tr w:rsidR="00476EA7" w:rsidRPr="00812AE1" w:rsidTr="00585620">
        <w:trPr>
          <w:trHeight w:hRule="exact" w:val="397"/>
          <w:jc w:val="center"/>
        </w:trPr>
        <w:tc>
          <w:tcPr>
            <w:tcW w:w="3652"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344D60" w:rsidP="00585620">
            <w:pPr>
              <w:spacing w:before="120" w:after="100" w:afterAutospacing="1"/>
              <w:jc w:val="both"/>
              <w:rPr>
                <w:rFonts w:ascii="Arial" w:hAnsi="Arial" w:cs="Arial"/>
                <w:noProof/>
                <w:sz w:val="18"/>
                <w:szCs w:val="18"/>
                <w:lang w:val="sr-Cyrl-CS"/>
              </w:rPr>
            </w:pPr>
            <w:r w:rsidRPr="00812AE1">
              <w:rPr>
                <w:rFonts w:ascii="Arial" w:hAnsi="Arial" w:cs="Arial"/>
                <w:sz w:val="18"/>
                <w:szCs w:val="18"/>
                <w:lang w:val="sr-Cyrl-CS"/>
              </w:rPr>
              <w:t>1</w:t>
            </w:r>
            <w:r w:rsidR="005112FF" w:rsidRPr="00812AE1">
              <w:rPr>
                <w:rFonts w:ascii="Arial" w:hAnsi="Arial" w:cs="Arial"/>
                <w:sz w:val="18"/>
                <w:szCs w:val="18"/>
                <w:lang w:val="sr-Cyrl-CS"/>
              </w:rPr>
              <w:t xml:space="preserve"> </w:t>
            </w:r>
            <w:r w:rsidR="005112FF" w:rsidRPr="00812AE1">
              <w:rPr>
                <w:rFonts w:ascii="Arial" w:hAnsi="Arial" w:cs="Arial"/>
                <w:sz w:val="18"/>
                <w:szCs w:val="18"/>
                <w:lang w:val="sr-Latn-CS"/>
              </w:rPr>
              <w:t>Euro motus del. br. 412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476EA7" w:rsidP="00344D6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 xml:space="preserve">Одговарајућа и </w:t>
            </w:r>
            <w:r w:rsidR="00344D60" w:rsidRPr="00812AE1">
              <w:rPr>
                <w:rFonts w:ascii="Arial" w:hAnsi="Arial" w:cs="Arial"/>
                <w:noProof/>
                <w:sz w:val="18"/>
                <w:szCs w:val="18"/>
                <w:lang w:val="sr-Cyrl-CS"/>
              </w:rPr>
              <w:t>неприхватљива</w:t>
            </w:r>
          </w:p>
        </w:tc>
        <w:tc>
          <w:tcPr>
            <w:tcW w:w="2092" w:type="dxa"/>
            <w:tcBorders>
              <w:top w:val="single" w:sz="4" w:space="0" w:color="auto"/>
              <w:left w:val="single" w:sz="4" w:space="0" w:color="auto"/>
              <w:bottom w:val="single" w:sz="4" w:space="0" w:color="auto"/>
              <w:right w:val="single" w:sz="4" w:space="0" w:color="auto"/>
            </w:tcBorders>
          </w:tcPr>
          <w:p w:rsidR="00476EA7" w:rsidRPr="00812AE1" w:rsidRDefault="00344D60" w:rsidP="00344D60">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 xml:space="preserve">722.315 </w:t>
            </w:r>
            <w:r w:rsidRPr="00812AE1">
              <w:rPr>
                <w:rFonts w:ascii="Arial" w:hAnsi="Arial" w:cs="Arial"/>
                <w:sz w:val="18"/>
                <w:szCs w:val="18"/>
                <w:lang w:val="sr-Cyrl-CS"/>
              </w:rPr>
              <w:t>дин без пдв</w:t>
            </w:r>
          </w:p>
        </w:tc>
      </w:tr>
      <w:tr w:rsidR="00476EA7" w:rsidRPr="00812AE1" w:rsidTr="00585620">
        <w:trPr>
          <w:trHeight w:hRule="exact" w:val="397"/>
          <w:jc w:val="center"/>
        </w:trPr>
        <w:tc>
          <w:tcPr>
            <w:tcW w:w="3652"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344D60" w:rsidP="0058562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 xml:space="preserve">2 </w:t>
            </w:r>
            <w:r w:rsidRPr="00812AE1">
              <w:rPr>
                <w:rFonts w:ascii="Arial" w:hAnsi="Arial" w:cs="Arial"/>
                <w:sz w:val="18"/>
                <w:szCs w:val="18"/>
                <w:lang w:val="sr-Latn-CS"/>
              </w:rPr>
              <w:t>NIS gazprom neft- Niš</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476EA7" w:rsidP="0058562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Одговарајућа и неприхватљива</w:t>
            </w:r>
          </w:p>
        </w:tc>
        <w:tc>
          <w:tcPr>
            <w:tcW w:w="2092" w:type="dxa"/>
            <w:tcBorders>
              <w:top w:val="single" w:sz="4" w:space="0" w:color="auto"/>
              <w:left w:val="single" w:sz="4" w:space="0" w:color="auto"/>
              <w:bottom w:val="single" w:sz="4" w:space="0" w:color="auto"/>
              <w:right w:val="single" w:sz="4" w:space="0" w:color="auto"/>
            </w:tcBorders>
          </w:tcPr>
          <w:p w:rsidR="00476EA7" w:rsidRPr="00812AE1" w:rsidRDefault="00344D60" w:rsidP="00344D6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Неов. и непо. непонепотписана документација</w:t>
            </w:r>
          </w:p>
        </w:tc>
      </w:tr>
      <w:tr w:rsidR="00476EA7" w:rsidRPr="00812AE1" w:rsidTr="00585620">
        <w:trPr>
          <w:trHeight w:hRule="exact" w:val="397"/>
          <w:jc w:val="center"/>
        </w:trPr>
        <w:tc>
          <w:tcPr>
            <w:tcW w:w="3652"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344D60" w:rsidP="0058562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3</w:t>
            </w:r>
            <w:r w:rsidRPr="00812AE1">
              <w:rPr>
                <w:rFonts w:ascii="Arial" w:hAnsi="Arial" w:cs="Arial"/>
                <w:sz w:val="18"/>
                <w:szCs w:val="18"/>
                <w:lang w:val="sr-Latn-CS"/>
              </w:rPr>
              <w:t xml:space="preserve"> KNEZ PETROL broj  414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6EA7" w:rsidRPr="00812AE1" w:rsidRDefault="00344D60" w:rsidP="0058562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О</w:t>
            </w:r>
            <w:r w:rsidR="007D6362" w:rsidRPr="00812AE1">
              <w:rPr>
                <w:rFonts w:ascii="Arial" w:hAnsi="Arial" w:cs="Arial"/>
                <w:noProof/>
                <w:sz w:val="18"/>
                <w:szCs w:val="18"/>
                <w:lang w:val="sr-Cyrl-CS"/>
              </w:rPr>
              <w:t>дговарајућа</w:t>
            </w:r>
            <w:r w:rsidRPr="00812AE1">
              <w:rPr>
                <w:rFonts w:ascii="Arial" w:hAnsi="Arial" w:cs="Arial"/>
                <w:noProof/>
                <w:sz w:val="18"/>
                <w:szCs w:val="18"/>
                <w:lang w:val="sr-Cyrl-CS"/>
              </w:rPr>
              <w:t xml:space="preserve"> и прихватљива</w:t>
            </w:r>
          </w:p>
        </w:tc>
        <w:tc>
          <w:tcPr>
            <w:tcW w:w="2092" w:type="dxa"/>
            <w:tcBorders>
              <w:top w:val="single" w:sz="4" w:space="0" w:color="auto"/>
              <w:left w:val="single" w:sz="4" w:space="0" w:color="auto"/>
              <w:bottom w:val="single" w:sz="4" w:space="0" w:color="auto"/>
              <w:right w:val="single" w:sz="4" w:space="0" w:color="auto"/>
            </w:tcBorders>
          </w:tcPr>
          <w:p w:rsidR="00476EA7" w:rsidRPr="00812AE1" w:rsidRDefault="00344D60" w:rsidP="00585620">
            <w:pPr>
              <w:spacing w:before="120" w:after="100" w:afterAutospacing="1"/>
              <w:jc w:val="both"/>
              <w:rPr>
                <w:rFonts w:ascii="Arial" w:hAnsi="Arial" w:cs="Arial"/>
                <w:sz w:val="18"/>
                <w:szCs w:val="18"/>
                <w:lang w:val="sr-Cyrl-CS"/>
              </w:rPr>
            </w:pPr>
            <w:r w:rsidRPr="00812AE1">
              <w:rPr>
                <w:rFonts w:ascii="Arial" w:hAnsi="Arial" w:cs="Arial"/>
                <w:sz w:val="18"/>
                <w:szCs w:val="18"/>
                <w:lang w:val="sr-Latn-CS"/>
              </w:rPr>
              <w:t xml:space="preserve">704.000 </w:t>
            </w:r>
            <w:r w:rsidRPr="00812AE1">
              <w:rPr>
                <w:rFonts w:ascii="Arial" w:hAnsi="Arial" w:cs="Arial"/>
                <w:sz w:val="18"/>
                <w:szCs w:val="18"/>
                <w:lang w:val="sr-Cyrl-CS"/>
              </w:rPr>
              <w:t>дин без</w:t>
            </w:r>
            <w:r w:rsidRPr="00812AE1">
              <w:rPr>
                <w:rFonts w:ascii="Arial" w:hAnsi="Arial" w:cs="Arial"/>
                <w:sz w:val="18"/>
                <w:szCs w:val="18"/>
                <w:lang w:val="sr-Latn-CS"/>
              </w:rPr>
              <w:t xml:space="preserve"> </w:t>
            </w:r>
            <w:r w:rsidRPr="00812AE1">
              <w:rPr>
                <w:rFonts w:ascii="Arial" w:hAnsi="Arial" w:cs="Arial"/>
                <w:sz w:val="18"/>
                <w:szCs w:val="18"/>
                <w:lang w:val="sr-Cyrl-CS"/>
              </w:rPr>
              <w:t>пдв</w:t>
            </w:r>
          </w:p>
          <w:p w:rsidR="00344D60" w:rsidRPr="00812AE1" w:rsidRDefault="00344D60" w:rsidP="00585620">
            <w:pPr>
              <w:spacing w:before="120" w:after="100" w:afterAutospacing="1"/>
              <w:jc w:val="both"/>
              <w:rPr>
                <w:rFonts w:ascii="Arial" w:hAnsi="Arial" w:cs="Arial"/>
                <w:sz w:val="18"/>
                <w:szCs w:val="18"/>
                <w:lang w:val="sr-Cyrl-CS"/>
              </w:rPr>
            </w:pPr>
          </w:p>
          <w:p w:rsidR="00344D60" w:rsidRPr="00812AE1" w:rsidRDefault="00344D60" w:rsidP="00585620">
            <w:pPr>
              <w:spacing w:before="120" w:after="100" w:afterAutospacing="1"/>
              <w:jc w:val="both"/>
              <w:rPr>
                <w:rFonts w:ascii="Arial" w:hAnsi="Arial" w:cs="Arial"/>
                <w:sz w:val="18"/>
                <w:szCs w:val="18"/>
                <w:lang w:val="sr-Cyrl-CS"/>
              </w:rPr>
            </w:pPr>
          </w:p>
          <w:p w:rsidR="00344D60" w:rsidRPr="00812AE1" w:rsidRDefault="00344D60" w:rsidP="00585620">
            <w:pPr>
              <w:spacing w:before="120" w:after="100" w:afterAutospacing="1"/>
              <w:jc w:val="both"/>
              <w:rPr>
                <w:rFonts w:ascii="Arial" w:hAnsi="Arial" w:cs="Arial"/>
                <w:noProof/>
                <w:sz w:val="18"/>
                <w:szCs w:val="18"/>
                <w:lang w:val="sr-Cyrl-CS"/>
              </w:rPr>
            </w:pPr>
          </w:p>
        </w:tc>
      </w:tr>
      <w:tr w:rsidR="00344D60" w:rsidRPr="00812AE1" w:rsidTr="00A547A4">
        <w:trPr>
          <w:trHeight w:hRule="exact" w:val="397"/>
          <w:jc w:val="center"/>
        </w:trPr>
        <w:tc>
          <w:tcPr>
            <w:tcW w:w="3652" w:type="dxa"/>
            <w:tcBorders>
              <w:top w:val="single" w:sz="4" w:space="0" w:color="auto"/>
              <w:left w:val="single" w:sz="4" w:space="0" w:color="auto"/>
              <w:bottom w:val="single" w:sz="4" w:space="0" w:color="auto"/>
              <w:right w:val="single" w:sz="4" w:space="0" w:color="auto"/>
            </w:tcBorders>
            <w:shd w:val="clear" w:color="auto" w:fill="auto"/>
          </w:tcPr>
          <w:p w:rsidR="00344D60" w:rsidRPr="00812AE1" w:rsidRDefault="00344D60" w:rsidP="00A547A4">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4)</w:t>
            </w:r>
            <w:r w:rsidRPr="00812AE1">
              <w:rPr>
                <w:rFonts w:ascii="Arial" w:hAnsi="Arial" w:cs="Arial"/>
                <w:sz w:val="18"/>
                <w:szCs w:val="18"/>
                <w:lang w:val="sr-Latn-CS"/>
              </w:rPr>
              <w:t xml:space="preserve"> ) Miletić Petrol    del broj 417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D60" w:rsidRPr="00812AE1" w:rsidRDefault="00344D60" w:rsidP="00A547A4">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Одговарајућа и прихватљива</w:t>
            </w:r>
          </w:p>
        </w:tc>
        <w:tc>
          <w:tcPr>
            <w:tcW w:w="2092" w:type="dxa"/>
            <w:tcBorders>
              <w:top w:val="single" w:sz="4" w:space="0" w:color="auto"/>
              <w:left w:val="single" w:sz="4" w:space="0" w:color="auto"/>
              <w:bottom w:val="single" w:sz="4" w:space="0" w:color="auto"/>
              <w:right w:val="single" w:sz="4" w:space="0" w:color="auto"/>
            </w:tcBorders>
          </w:tcPr>
          <w:p w:rsidR="00344D60" w:rsidRPr="00812AE1" w:rsidRDefault="00010360" w:rsidP="00010360">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697.125</w:t>
            </w:r>
            <w:r w:rsidRPr="00812AE1">
              <w:rPr>
                <w:rFonts w:ascii="Arial" w:hAnsi="Arial" w:cs="Arial"/>
                <w:sz w:val="18"/>
                <w:szCs w:val="18"/>
                <w:lang w:val="sr-Cyrl-CS"/>
              </w:rPr>
              <w:t xml:space="preserve"> дин </w:t>
            </w:r>
            <w:r w:rsidR="00344D60" w:rsidRPr="00812AE1">
              <w:rPr>
                <w:rFonts w:ascii="Arial" w:hAnsi="Arial" w:cs="Arial"/>
                <w:sz w:val="18"/>
                <w:szCs w:val="18"/>
                <w:lang w:val="sr-Cyrl-CS"/>
              </w:rPr>
              <w:t>без пдв</w:t>
            </w:r>
          </w:p>
        </w:tc>
      </w:tr>
    </w:tbl>
    <w:p w:rsidR="00344D60" w:rsidRPr="00812AE1" w:rsidRDefault="00344D60" w:rsidP="00476EA7">
      <w:pPr>
        <w:tabs>
          <w:tab w:val="left" w:pos="284"/>
        </w:tabs>
        <w:spacing w:after="240"/>
        <w:jc w:val="both"/>
        <w:rPr>
          <w:rFonts w:ascii="Arial" w:hAnsi="Arial" w:cs="Arial"/>
          <w:noProof/>
          <w:sz w:val="18"/>
          <w:szCs w:val="18"/>
          <w:lang w:val="sr-Cyrl-CS"/>
        </w:rPr>
      </w:pPr>
    </w:p>
    <w:p w:rsidR="00476EA7" w:rsidRPr="00812AE1" w:rsidRDefault="00476EA7" w:rsidP="00476EA7">
      <w:pPr>
        <w:tabs>
          <w:tab w:val="left" w:pos="284"/>
        </w:tabs>
        <w:spacing w:after="240"/>
        <w:jc w:val="both"/>
        <w:rPr>
          <w:rFonts w:ascii="Arial" w:hAnsi="Arial" w:cs="Arial"/>
          <w:noProof/>
          <w:sz w:val="18"/>
          <w:szCs w:val="18"/>
          <w:lang w:val="sr-Cyrl-CS"/>
        </w:rPr>
      </w:pPr>
      <w:r w:rsidRPr="00812AE1">
        <w:rPr>
          <w:rFonts w:ascii="Arial" w:hAnsi="Arial" w:cs="Arial"/>
          <w:noProof/>
          <w:sz w:val="18"/>
          <w:szCs w:val="18"/>
          <w:lang w:val="sr-Cyrl-CS"/>
        </w:rPr>
        <w:t xml:space="preserve">Милетић Петрол Параћин је дао комплетну понуду са свим траженим </w:t>
      </w:r>
      <w:r w:rsidR="00574667" w:rsidRPr="00812AE1">
        <w:rPr>
          <w:rFonts w:ascii="Arial" w:hAnsi="Arial" w:cs="Arial"/>
          <w:noProof/>
          <w:sz w:val="18"/>
          <w:szCs w:val="18"/>
          <w:lang w:val="sr-Cyrl-CS"/>
        </w:rPr>
        <w:t xml:space="preserve">доказима и </w:t>
      </w:r>
      <w:r w:rsidRPr="00812AE1">
        <w:rPr>
          <w:rFonts w:ascii="Arial" w:hAnsi="Arial" w:cs="Arial"/>
          <w:noProof/>
          <w:sz w:val="18"/>
          <w:szCs w:val="18"/>
          <w:lang w:val="sr-Cyrl-CS"/>
        </w:rPr>
        <w:t xml:space="preserve">документима предвиђеним чл. 75. и 76 , уредно попуњену и оверену печатима </w:t>
      </w:r>
      <w:r w:rsidR="00344D60" w:rsidRPr="00812AE1">
        <w:rPr>
          <w:rFonts w:ascii="Arial" w:hAnsi="Arial" w:cs="Arial"/>
          <w:noProof/>
          <w:sz w:val="18"/>
          <w:szCs w:val="18"/>
          <w:lang w:val="sr-Cyrl-CS"/>
        </w:rPr>
        <w:t>а</w:t>
      </w:r>
      <w:r w:rsidRPr="00812AE1">
        <w:rPr>
          <w:rFonts w:ascii="Arial" w:hAnsi="Arial" w:cs="Arial"/>
          <w:noProof/>
          <w:sz w:val="18"/>
          <w:szCs w:val="18"/>
          <w:lang w:val="sr-Cyrl-CS"/>
        </w:rPr>
        <w:t xml:space="preserve"> понуђена цена</w:t>
      </w:r>
      <w:r w:rsidR="00344D60" w:rsidRPr="00812AE1">
        <w:rPr>
          <w:rFonts w:ascii="Arial" w:hAnsi="Arial" w:cs="Arial"/>
          <w:noProof/>
          <w:sz w:val="18"/>
          <w:szCs w:val="18"/>
          <w:lang w:val="sr-Cyrl-CS"/>
        </w:rPr>
        <w:t xml:space="preserve">је испод </w:t>
      </w:r>
      <w:r w:rsidRPr="00812AE1">
        <w:rPr>
          <w:rFonts w:ascii="Arial" w:hAnsi="Arial" w:cs="Arial"/>
          <w:noProof/>
          <w:sz w:val="18"/>
          <w:szCs w:val="18"/>
          <w:lang w:val="sr-Cyrl-CS"/>
        </w:rPr>
        <w:t xml:space="preserve"> процењене вредности. Рок плаћања 15 дана, рок важења понуде 30 дана, рок испоруке </w:t>
      </w:r>
      <w:r w:rsidR="00010360" w:rsidRPr="00812AE1">
        <w:rPr>
          <w:rFonts w:ascii="Arial" w:hAnsi="Arial" w:cs="Arial"/>
          <w:noProof/>
          <w:sz w:val="18"/>
          <w:szCs w:val="18"/>
          <w:lang w:val="sr-Cyrl-CS"/>
        </w:rPr>
        <w:t>10</w:t>
      </w:r>
      <w:r w:rsidRPr="00812AE1">
        <w:rPr>
          <w:rFonts w:ascii="Arial" w:hAnsi="Arial" w:cs="Arial"/>
          <w:noProof/>
          <w:sz w:val="18"/>
          <w:szCs w:val="18"/>
          <w:lang w:val="sr-Cyrl-CS"/>
        </w:rPr>
        <w:t xml:space="preserve"> дана, гарантни период у складу са Законом, испорука франко резвоар купца па је понуда </w:t>
      </w:r>
      <w:r w:rsidRPr="00812AE1">
        <w:rPr>
          <w:rFonts w:ascii="Arial" w:hAnsi="Arial" w:cs="Arial"/>
          <w:b/>
          <w:noProof/>
          <w:sz w:val="18"/>
          <w:szCs w:val="18"/>
          <w:lang w:val="sr-Cyrl-CS"/>
        </w:rPr>
        <w:t>одговарајућа</w:t>
      </w:r>
      <w:r w:rsidR="007D6362" w:rsidRPr="00812AE1">
        <w:rPr>
          <w:rFonts w:ascii="Arial" w:hAnsi="Arial" w:cs="Arial"/>
          <w:noProof/>
          <w:sz w:val="18"/>
          <w:szCs w:val="18"/>
          <w:lang w:val="sr-Cyrl-CS"/>
        </w:rPr>
        <w:t xml:space="preserve"> и прихватљива јер је </w:t>
      </w:r>
      <w:r w:rsidR="00812AE1" w:rsidRPr="00812AE1">
        <w:rPr>
          <w:rFonts w:ascii="Arial" w:hAnsi="Arial" w:cs="Arial"/>
          <w:noProof/>
          <w:sz w:val="18"/>
          <w:szCs w:val="18"/>
          <w:lang w:val="sr-Cyrl-CS"/>
        </w:rPr>
        <w:t>понуђена цена испод процењене вредности.</w:t>
      </w:r>
    </w:p>
    <w:p w:rsidR="00812AE1" w:rsidRPr="00812AE1" w:rsidRDefault="00812AE1" w:rsidP="00812AE1">
      <w:pPr>
        <w:spacing w:before="120" w:after="100" w:afterAutospacing="1"/>
        <w:jc w:val="both"/>
        <w:rPr>
          <w:rFonts w:ascii="Arial" w:hAnsi="Arial" w:cs="Arial"/>
          <w:sz w:val="18"/>
          <w:szCs w:val="18"/>
          <w:lang w:val="sr-Cyrl-CS"/>
        </w:rPr>
      </w:pPr>
      <w:r w:rsidRPr="00812AE1">
        <w:rPr>
          <w:rFonts w:ascii="Arial" w:hAnsi="Arial" w:cs="Arial"/>
          <w:noProof/>
          <w:sz w:val="18"/>
          <w:szCs w:val="18"/>
          <w:lang w:val="sr-Cyrl-CS"/>
        </w:rPr>
        <w:t>Кнез Петрол</w:t>
      </w:r>
      <w:r w:rsidR="00476EA7" w:rsidRPr="00812AE1">
        <w:rPr>
          <w:rFonts w:ascii="Arial" w:hAnsi="Arial" w:cs="Arial"/>
          <w:noProof/>
          <w:sz w:val="18"/>
          <w:szCs w:val="18"/>
          <w:lang w:val="sr-Cyrl-CS"/>
        </w:rPr>
        <w:t xml:space="preserve"> је такође дао комплетну понуду са свим траженим </w:t>
      </w:r>
      <w:r w:rsidR="00574667" w:rsidRPr="00812AE1">
        <w:rPr>
          <w:rFonts w:ascii="Arial" w:hAnsi="Arial" w:cs="Arial"/>
          <w:noProof/>
          <w:sz w:val="18"/>
          <w:szCs w:val="18"/>
          <w:lang w:val="sr-Cyrl-CS"/>
        </w:rPr>
        <w:t xml:space="preserve">доказима и </w:t>
      </w:r>
      <w:r w:rsidR="00476EA7" w:rsidRPr="00812AE1">
        <w:rPr>
          <w:rFonts w:ascii="Arial" w:hAnsi="Arial" w:cs="Arial"/>
          <w:noProof/>
          <w:sz w:val="18"/>
          <w:szCs w:val="18"/>
          <w:lang w:val="sr-Cyrl-CS"/>
        </w:rPr>
        <w:t xml:space="preserve">документима, уредно попуњену и оверену печатима али је понуђена цена изнад процењене вредности. Рок плаћања </w:t>
      </w:r>
      <w:r w:rsidRPr="00812AE1">
        <w:rPr>
          <w:rFonts w:ascii="Arial" w:hAnsi="Arial" w:cs="Arial"/>
          <w:noProof/>
          <w:sz w:val="18"/>
          <w:szCs w:val="18"/>
          <w:lang w:val="sr-Cyrl-CS"/>
        </w:rPr>
        <w:t>4</w:t>
      </w:r>
      <w:r w:rsidR="00476EA7" w:rsidRPr="00812AE1">
        <w:rPr>
          <w:rFonts w:ascii="Arial" w:hAnsi="Arial" w:cs="Arial"/>
          <w:noProof/>
          <w:sz w:val="18"/>
          <w:szCs w:val="18"/>
          <w:lang w:val="sr-Cyrl-CS"/>
        </w:rPr>
        <w:t xml:space="preserve">5 дана, рок важења понуде 30 дана, рок испоруке </w:t>
      </w:r>
      <w:r w:rsidRPr="00812AE1">
        <w:rPr>
          <w:rFonts w:ascii="Arial" w:hAnsi="Arial" w:cs="Arial"/>
          <w:noProof/>
          <w:sz w:val="18"/>
          <w:szCs w:val="18"/>
          <w:lang w:val="sr-Cyrl-CS"/>
        </w:rPr>
        <w:t>2</w:t>
      </w:r>
      <w:r w:rsidR="00476EA7" w:rsidRPr="00812AE1">
        <w:rPr>
          <w:rFonts w:ascii="Arial" w:hAnsi="Arial" w:cs="Arial"/>
          <w:noProof/>
          <w:sz w:val="18"/>
          <w:szCs w:val="18"/>
          <w:lang w:val="sr-Cyrl-CS"/>
        </w:rPr>
        <w:t xml:space="preserve"> дана, гарантни период у складу са важећим прописима за течна горива нафтног порекла, испорука франко резвоар купца,</w:t>
      </w:r>
      <w:r w:rsidR="00010360" w:rsidRPr="00812AE1">
        <w:rPr>
          <w:rFonts w:ascii="Arial" w:hAnsi="Arial" w:cs="Arial"/>
          <w:noProof/>
          <w:sz w:val="18"/>
          <w:szCs w:val="18"/>
          <w:lang w:val="sr-Cyrl-CS"/>
        </w:rPr>
        <w:t xml:space="preserve">али је цена изнад процењене вредности, </w:t>
      </w:r>
      <w:r w:rsidR="00476EA7" w:rsidRPr="00812AE1">
        <w:rPr>
          <w:rFonts w:ascii="Arial" w:hAnsi="Arial" w:cs="Arial"/>
          <w:noProof/>
          <w:sz w:val="18"/>
          <w:szCs w:val="18"/>
          <w:lang w:val="sr-Cyrl-CS"/>
        </w:rPr>
        <w:t xml:space="preserve"> па је понуда </w:t>
      </w:r>
      <w:r w:rsidR="00476EA7" w:rsidRPr="00812AE1">
        <w:rPr>
          <w:rFonts w:ascii="Arial" w:hAnsi="Arial" w:cs="Arial"/>
          <w:b/>
          <w:noProof/>
          <w:sz w:val="18"/>
          <w:szCs w:val="18"/>
          <w:lang w:val="sr-Cyrl-CS"/>
        </w:rPr>
        <w:t>одговарајућа</w:t>
      </w:r>
      <w:r w:rsidR="00476EA7" w:rsidRPr="00812AE1">
        <w:rPr>
          <w:rFonts w:ascii="Arial" w:hAnsi="Arial" w:cs="Arial"/>
          <w:noProof/>
          <w:sz w:val="18"/>
          <w:szCs w:val="18"/>
          <w:lang w:val="sr-Cyrl-CS"/>
        </w:rPr>
        <w:t xml:space="preserve"> и неприхватљива</w:t>
      </w:r>
      <w:r w:rsidR="007D6362" w:rsidRPr="00812AE1">
        <w:rPr>
          <w:rFonts w:ascii="Arial" w:hAnsi="Arial" w:cs="Arial"/>
          <w:noProof/>
          <w:sz w:val="18"/>
          <w:szCs w:val="18"/>
          <w:lang w:val="sr-Cyrl-CS"/>
        </w:rPr>
        <w:t xml:space="preserve"> јер је </w:t>
      </w:r>
      <w:r w:rsidRPr="00812AE1">
        <w:rPr>
          <w:rFonts w:ascii="Arial" w:hAnsi="Arial" w:cs="Arial"/>
          <w:noProof/>
          <w:sz w:val="18"/>
          <w:szCs w:val="18"/>
          <w:lang w:val="sr-Cyrl-CS"/>
        </w:rPr>
        <w:t xml:space="preserve">понуђрна цена </w:t>
      </w:r>
      <w:r w:rsidRPr="00812AE1">
        <w:rPr>
          <w:rFonts w:ascii="Arial" w:hAnsi="Arial" w:cs="Arial"/>
          <w:sz w:val="18"/>
          <w:szCs w:val="18"/>
          <w:lang w:val="sr-Latn-CS"/>
        </w:rPr>
        <w:t xml:space="preserve">704.000 </w:t>
      </w:r>
      <w:r w:rsidRPr="00812AE1">
        <w:rPr>
          <w:rFonts w:ascii="Arial" w:hAnsi="Arial" w:cs="Arial"/>
          <w:sz w:val="18"/>
          <w:szCs w:val="18"/>
          <w:lang w:val="sr-Cyrl-CS"/>
        </w:rPr>
        <w:t>дин без</w:t>
      </w:r>
      <w:r w:rsidRPr="00812AE1">
        <w:rPr>
          <w:rFonts w:ascii="Arial" w:hAnsi="Arial" w:cs="Arial"/>
          <w:sz w:val="18"/>
          <w:szCs w:val="18"/>
          <w:lang w:val="sr-Latn-CS"/>
        </w:rPr>
        <w:t xml:space="preserve"> </w:t>
      </w:r>
      <w:r w:rsidRPr="00812AE1">
        <w:rPr>
          <w:rFonts w:ascii="Arial" w:hAnsi="Arial" w:cs="Arial"/>
          <w:sz w:val="18"/>
          <w:szCs w:val="18"/>
          <w:lang w:val="sr-Cyrl-CS"/>
        </w:rPr>
        <w:t>пдв</w:t>
      </w:r>
    </w:p>
    <w:p w:rsidR="00812AE1" w:rsidRPr="00812AE1" w:rsidRDefault="00812AE1" w:rsidP="00812AE1">
      <w:pPr>
        <w:tabs>
          <w:tab w:val="left" w:pos="284"/>
        </w:tabs>
        <w:spacing w:after="240"/>
        <w:jc w:val="both"/>
        <w:rPr>
          <w:rFonts w:ascii="Arial" w:hAnsi="Arial" w:cs="Arial"/>
          <w:noProof/>
          <w:sz w:val="18"/>
          <w:szCs w:val="18"/>
          <w:lang w:val="sr-Cyrl-CS"/>
        </w:rPr>
      </w:pPr>
      <w:r w:rsidRPr="00812AE1">
        <w:rPr>
          <w:rFonts w:ascii="Arial" w:hAnsi="Arial" w:cs="Arial"/>
          <w:sz w:val="18"/>
          <w:szCs w:val="18"/>
          <w:lang w:val="sr-Latn-CS"/>
        </w:rPr>
        <w:t>Euro motus</w:t>
      </w:r>
      <w:r w:rsidRPr="00812AE1">
        <w:rPr>
          <w:rFonts w:ascii="Arial" w:hAnsi="Arial" w:cs="Arial"/>
          <w:sz w:val="18"/>
          <w:szCs w:val="18"/>
          <w:lang w:val="sr-Cyrl-CS"/>
        </w:rPr>
        <w:t xml:space="preserve"> је такође потпуна понуда спакована у фасцикли, понудио је цену од 722.315 дин. без пдв, рок плаћања 15 дана, рок важења понуде 30 дана рок испоруке 5 дана, </w:t>
      </w:r>
      <w:r w:rsidRPr="00812AE1">
        <w:rPr>
          <w:rFonts w:ascii="Arial" w:hAnsi="Arial" w:cs="Arial"/>
          <w:noProof/>
          <w:sz w:val="18"/>
          <w:szCs w:val="18"/>
          <w:lang w:val="sr-Cyrl-CS"/>
        </w:rPr>
        <w:t xml:space="preserve">па је понуда </w:t>
      </w:r>
      <w:r w:rsidRPr="00812AE1">
        <w:rPr>
          <w:rFonts w:ascii="Arial" w:hAnsi="Arial" w:cs="Arial"/>
          <w:b/>
          <w:noProof/>
          <w:sz w:val="18"/>
          <w:szCs w:val="18"/>
          <w:lang w:val="sr-Cyrl-CS"/>
        </w:rPr>
        <w:t>одговарајућа</w:t>
      </w:r>
      <w:r w:rsidRPr="00812AE1">
        <w:rPr>
          <w:rFonts w:ascii="Arial" w:hAnsi="Arial" w:cs="Arial"/>
          <w:noProof/>
          <w:sz w:val="18"/>
          <w:szCs w:val="18"/>
          <w:lang w:val="sr-Cyrl-CS"/>
        </w:rPr>
        <w:t xml:space="preserve"> и неприхватљива јер је изнад процењене вредности</w:t>
      </w:r>
    </w:p>
    <w:p w:rsidR="00476EA7" w:rsidRPr="00812AE1" w:rsidRDefault="00476EA7" w:rsidP="00476EA7">
      <w:pPr>
        <w:tabs>
          <w:tab w:val="left" w:pos="284"/>
        </w:tabs>
        <w:spacing w:after="240"/>
        <w:jc w:val="both"/>
        <w:rPr>
          <w:rFonts w:ascii="Arial" w:hAnsi="Arial" w:cs="Arial"/>
          <w:noProof/>
          <w:sz w:val="18"/>
          <w:szCs w:val="18"/>
          <w:lang w:val="sr-Cyrl-CS"/>
        </w:rPr>
      </w:pPr>
      <w:r w:rsidRPr="00812AE1">
        <w:rPr>
          <w:rFonts w:ascii="Arial" w:hAnsi="Arial" w:cs="Arial"/>
          <w:noProof/>
          <w:sz w:val="18"/>
          <w:szCs w:val="18"/>
          <w:lang w:val="sr-Cyrl-CS"/>
        </w:rPr>
        <w:t>Нис доо Н</w:t>
      </w:r>
      <w:r w:rsidR="007D6362" w:rsidRPr="00812AE1">
        <w:rPr>
          <w:rFonts w:ascii="Arial" w:hAnsi="Arial" w:cs="Arial"/>
          <w:noProof/>
          <w:sz w:val="18"/>
          <w:szCs w:val="18"/>
          <w:lang w:val="sr-Cyrl-CS"/>
        </w:rPr>
        <w:t>ови Сад</w:t>
      </w:r>
      <w:r w:rsidRPr="00812AE1">
        <w:rPr>
          <w:rFonts w:ascii="Arial" w:hAnsi="Arial" w:cs="Arial"/>
          <w:noProof/>
          <w:sz w:val="18"/>
          <w:szCs w:val="18"/>
          <w:lang w:val="sr-Cyrl-CS"/>
        </w:rPr>
        <w:t xml:space="preserve"> је послао понуду која не садржи </w:t>
      </w:r>
      <w:r w:rsidR="00F53A98" w:rsidRPr="00812AE1">
        <w:rPr>
          <w:rFonts w:ascii="Arial" w:hAnsi="Arial" w:cs="Arial"/>
          <w:noProof/>
          <w:sz w:val="18"/>
          <w:szCs w:val="18"/>
          <w:lang w:val="sr-Cyrl-CS"/>
        </w:rPr>
        <w:t>тражене</w:t>
      </w:r>
      <w:r w:rsidR="00574667" w:rsidRPr="00812AE1">
        <w:rPr>
          <w:rFonts w:ascii="Arial" w:hAnsi="Arial" w:cs="Arial"/>
          <w:noProof/>
          <w:sz w:val="18"/>
          <w:szCs w:val="18"/>
          <w:lang w:val="sr-Cyrl-CS"/>
        </w:rPr>
        <w:t xml:space="preserve"> </w:t>
      </w:r>
      <w:r w:rsidRPr="00812AE1">
        <w:rPr>
          <w:rFonts w:ascii="Arial" w:hAnsi="Arial" w:cs="Arial"/>
          <w:noProof/>
          <w:sz w:val="18"/>
          <w:szCs w:val="18"/>
          <w:lang w:val="sr-Cyrl-CS"/>
        </w:rPr>
        <w:t>документ</w:t>
      </w:r>
      <w:r w:rsidR="00F53A98" w:rsidRPr="00812AE1">
        <w:rPr>
          <w:rFonts w:ascii="Arial" w:hAnsi="Arial" w:cs="Arial"/>
          <w:noProof/>
          <w:sz w:val="18"/>
          <w:szCs w:val="18"/>
          <w:lang w:val="sr-Cyrl-CS"/>
        </w:rPr>
        <w:t>е</w:t>
      </w:r>
      <w:r w:rsidRPr="00812AE1">
        <w:rPr>
          <w:rFonts w:ascii="Arial" w:hAnsi="Arial" w:cs="Arial"/>
          <w:noProof/>
          <w:sz w:val="18"/>
          <w:szCs w:val="18"/>
          <w:lang w:val="sr-Cyrl-CS"/>
        </w:rPr>
        <w:t xml:space="preserve"> из чл.75. и 76 Закона о јавним набавкама </w:t>
      </w:r>
      <w:r w:rsidR="00F53A98" w:rsidRPr="00812AE1">
        <w:rPr>
          <w:rFonts w:ascii="Arial" w:hAnsi="Arial" w:cs="Arial"/>
          <w:noProof/>
          <w:sz w:val="18"/>
          <w:szCs w:val="18"/>
          <w:lang w:val="sr-Cyrl-CS"/>
        </w:rPr>
        <w:t>,</w:t>
      </w:r>
      <w:r w:rsidRPr="00812AE1">
        <w:rPr>
          <w:rFonts w:ascii="Arial" w:hAnsi="Arial" w:cs="Arial"/>
          <w:noProof/>
          <w:sz w:val="18"/>
          <w:szCs w:val="18"/>
          <w:lang w:val="sr-Cyrl-CS"/>
        </w:rPr>
        <w:t xml:space="preserve">понуда се састоји само из образаца који су потписани али је понуђена цена одговарајућа тј испод је процењене вредноасти наручиоца. Рок плаћања 15 дана, рок важења понуде 30 дана, рок испоруке </w:t>
      </w:r>
      <w:r w:rsidR="007D6362" w:rsidRPr="00812AE1">
        <w:rPr>
          <w:rFonts w:ascii="Arial" w:hAnsi="Arial" w:cs="Arial"/>
          <w:noProof/>
          <w:sz w:val="18"/>
          <w:szCs w:val="18"/>
          <w:lang w:val="sr-Cyrl-CS"/>
        </w:rPr>
        <w:t>3</w:t>
      </w:r>
      <w:r w:rsidRPr="00812AE1">
        <w:rPr>
          <w:rFonts w:ascii="Arial" w:hAnsi="Arial" w:cs="Arial"/>
          <w:noProof/>
          <w:sz w:val="18"/>
          <w:szCs w:val="18"/>
          <w:lang w:val="sr-Cyrl-CS"/>
        </w:rPr>
        <w:t xml:space="preserve"> дана, гарантни период 8 дана, испорука франко резвоар купца </w:t>
      </w:r>
      <w:r w:rsidR="00574667" w:rsidRPr="00812AE1">
        <w:rPr>
          <w:rFonts w:ascii="Arial" w:hAnsi="Arial" w:cs="Arial"/>
          <w:noProof/>
          <w:sz w:val="18"/>
          <w:szCs w:val="18"/>
          <w:lang w:val="sr-Cyrl-CS"/>
        </w:rPr>
        <w:t>те</w:t>
      </w:r>
      <w:r w:rsidRPr="00812AE1">
        <w:rPr>
          <w:rFonts w:ascii="Arial" w:hAnsi="Arial" w:cs="Arial"/>
          <w:noProof/>
          <w:sz w:val="18"/>
          <w:szCs w:val="18"/>
          <w:lang w:val="sr-Cyrl-CS"/>
        </w:rPr>
        <w:t xml:space="preserve"> је понуда </w:t>
      </w:r>
      <w:r w:rsidR="00010360" w:rsidRPr="00812AE1">
        <w:rPr>
          <w:rFonts w:ascii="Arial" w:hAnsi="Arial" w:cs="Arial"/>
          <w:noProof/>
          <w:sz w:val="18"/>
          <w:szCs w:val="18"/>
          <w:lang w:val="sr-Cyrl-CS"/>
        </w:rPr>
        <w:t xml:space="preserve">одговарајућа али </w:t>
      </w:r>
      <w:r w:rsidR="00010360" w:rsidRPr="00812AE1">
        <w:rPr>
          <w:rFonts w:ascii="Arial" w:hAnsi="Arial" w:cs="Arial"/>
          <w:b/>
          <w:noProof/>
          <w:sz w:val="18"/>
          <w:szCs w:val="18"/>
          <w:lang w:val="sr-Cyrl-CS"/>
        </w:rPr>
        <w:t>не</w:t>
      </w:r>
      <w:r w:rsidR="007D6362" w:rsidRPr="00812AE1">
        <w:rPr>
          <w:rFonts w:ascii="Arial" w:hAnsi="Arial" w:cs="Arial"/>
          <w:b/>
          <w:noProof/>
          <w:sz w:val="18"/>
          <w:szCs w:val="18"/>
          <w:lang w:val="sr-Cyrl-CS"/>
        </w:rPr>
        <w:t>прихватљива</w:t>
      </w:r>
      <w:r w:rsidR="007D6362" w:rsidRPr="00812AE1">
        <w:rPr>
          <w:rFonts w:ascii="Arial" w:hAnsi="Arial" w:cs="Arial"/>
          <w:noProof/>
          <w:sz w:val="18"/>
          <w:szCs w:val="18"/>
          <w:lang w:val="sr-Cyrl-CS"/>
        </w:rPr>
        <w:t xml:space="preserve"> </w:t>
      </w:r>
      <w:r w:rsidR="00010360" w:rsidRPr="00812AE1">
        <w:rPr>
          <w:rFonts w:ascii="Arial" w:hAnsi="Arial" w:cs="Arial"/>
          <w:noProof/>
          <w:sz w:val="18"/>
          <w:szCs w:val="18"/>
          <w:lang w:val="sr-Cyrl-CS"/>
        </w:rPr>
        <w:t>јер није потписана и оверена</w:t>
      </w:r>
    </w:p>
    <w:p w:rsidR="00476EA7" w:rsidRPr="00812AE1" w:rsidRDefault="00476EA7" w:rsidP="00476EA7">
      <w:pPr>
        <w:tabs>
          <w:tab w:val="left" w:pos="284"/>
        </w:tabs>
        <w:spacing w:after="240"/>
        <w:jc w:val="both"/>
        <w:rPr>
          <w:rFonts w:ascii="Arial" w:hAnsi="Arial" w:cs="Arial"/>
          <w:noProof/>
          <w:sz w:val="18"/>
          <w:szCs w:val="18"/>
          <w:lang w:val="sr-Cyrl-CS"/>
        </w:rPr>
      </w:pPr>
      <w:r w:rsidRPr="00812AE1">
        <w:rPr>
          <w:rFonts w:ascii="Arial" w:hAnsi="Arial" w:cs="Arial"/>
          <w:noProof/>
          <w:sz w:val="18"/>
          <w:szCs w:val="18"/>
          <w:lang w:val="sr-Cyrl-CS"/>
        </w:rPr>
        <w:tab/>
        <w:t xml:space="preserve">Критеријум за оцењивање понуде је нај нижа понуђена цена </w:t>
      </w:r>
    </w:p>
    <w:p w:rsidR="00476EA7" w:rsidRPr="00812AE1" w:rsidRDefault="00476EA7" w:rsidP="00476EA7">
      <w:pPr>
        <w:tabs>
          <w:tab w:val="left" w:pos="284"/>
        </w:tabs>
        <w:spacing w:after="240"/>
        <w:jc w:val="both"/>
        <w:rPr>
          <w:rFonts w:ascii="Arial" w:hAnsi="Arial" w:cs="Arial"/>
          <w:noProof/>
          <w:sz w:val="18"/>
          <w:szCs w:val="18"/>
          <w:lang w:val="sr-Cyrl-CS"/>
        </w:rPr>
      </w:pPr>
      <w:r w:rsidRPr="00812AE1">
        <w:rPr>
          <w:rFonts w:ascii="Arial" w:hAnsi="Arial" w:cs="Arial"/>
          <w:noProof/>
          <w:sz w:val="18"/>
          <w:szCs w:val="18"/>
          <w:lang w:val="sr-Cyrl-CS"/>
        </w:rPr>
        <w:tab/>
        <w:t xml:space="preserve">а) Ранг листа понуђача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092"/>
      </w:tblGrid>
      <w:tr w:rsidR="00F53A98" w:rsidRPr="00812AE1" w:rsidTr="00477EB6">
        <w:trPr>
          <w:trHeight w:val="340"/>
          <w:jc w:val="center"/>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F53A98" w:rsidRPr="00812AE1" w:rsidRDefault="00F53A98" w:rsidP="00F53A98">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 xml:space="preserve">Назив/име понуђача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3A98" w:rsidRPr="00812AE1" w:rsidRDefault="00F53A98" w:rsidP="00477EB6">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Разлози  неприхватања-одбијања понуде</w:t>
            </w:r>
          </w:p>
        </w:tc>
        <w:tc>
          <w:tcPr>
            <w:tcW w:w="2092" w:type="dxa"/>
            <w:tcBorders>
              <w:top w:val="single" w:sz="4" w:space="0" w:color="auto"/>
              <w:left w:val="single" w:sz="4" w:space="0" w:color="auto"/>
              <w:bottom w:val="single" w:sz="4" w:space="0" w:color="auto"/>
              <w:right w:val="single" w:sz="4" w:space="0" w:color="auto"/>
            </w:tcBorders>
          </w:tcPr>
          <w:p w:rsidR="00F53A98" w:rsidRPr="00812AE1" w:rsidRDefault="00F53A98" w:rsidP="00477EB6">
            <w:pPr>
              <w:spacing w:before="120" w:after="100" w:afterAutospacing="1"/>
              <w:jc w:val="center"/>
              <w:rPr>
                <w:rFonts w:ascii="Arial" w:hAnsi="Arial" w:cs="Arial"/>
                <w:noProof/>
                <w:sz w:val="18"/>
                <w:szCs w:val="18"/>
                <w:lang w:val="sr-Cyrl-CS"/>
              </w:rPr>
            </w:pPr>
            <w:r w:rsidRPr="00812AE1">
              <w:rPr>
                <w:rFonts w:ascii="Arial" w:hAnsi="Arial" w:cs="Arial"/>
                <w:noProof/>
                <w:sz w:val="18"/>
                <w:szCs w:val="18"/>
                <w:lang w:val="sr-Cyrl-CS"/>
              </w:rPr>
              <w:t>Понуђена цена</w:t>
            </w:r>
          </w:p>
        </w:tc>
      </w:tr>
      <w:tr w:rsidR="00F53A98" w:rsidRPr="00812AE1" w:rsidTr="00477EB6">
        <w:trPr>
          <w:trHeight w:hRule="exact" w:val="397"/>
          <w:jc w:val="center"/>
        </w:trPr>
        <w:tc>
          <w:tcPr>
            <w:tcW w:w="3652" w:type="dxa"/>
            <w:tcBorders>
              <w:top w:val="single" w:sz="4" w:space="0" w:color="auto"/>
              <w:left w:val="single" w:sz="4" w:space="0" w:color="auto"/>
              <w:bottom w:val="single" w:sz="4" w:space="0" w:color="auto"/>
              <w:right w:val="single" w:sz="4" w:space="0" w:color="auto"/>
            </w:tcBorders>
            <w:shd w:val="clear" w:color="auto" w:fill="auto"/>
          </w:tcPr>
          <w:p w:rsidR="00F53A98" w:rsidRPr="00812AE1" w:rsidRDefault="00010360" w:rsidP="00477EB6">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Miletić Petrol    del broj 417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3A98" w:rsidRPr="00812AE1" w:rsidRDefault="00F53A98" w:rsidP="0001036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Одговарајућа и прихватљива</w:t>
            </w:r>
          </w:p>
        </w:tc>
        <w:tc>
          <w:tcPr>
            <w:tcW w:w="2092" w:type="dxa"/>
            <w:tcBorders>
              <w:top w:val="single" w:sz="4" w:space="0" w:color="auto"/>
              <w:left w:val="single" w:sz="4" w:space="0" w:color="auto"/>
              <w:bottom w:val="single" w:sz="4" w:space="0" w:color="auto"/>
              <w:right w:val="single" w:sz="4" w:space="0" w:color="auto"/>
            </w:tcBorders>
          </w:tcPr>
          <w:p w:rsidR="00F53A98" w:rsidRPr="00812AE1" w:rsidRDefault="00010360" w:rsidP="00477EB6">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697.125</w:t>
            </w:r>
            <w:r w:rsidRPr="00812AE1">
              <w:rPr>
                <w:rFonts w:ascii="Arial" w:hAnsi="Arial" w:cs="Arial"/>
                <w:sz w:val="18"/>
                <w:szCs w:val="18"/>
                <w:lang w:val="sr-Cyrl-CS"/>
              </w:rPr>
              <w:t xml:space="preserve"> дин без пдв</w:t>
            </w:r>
          </w:p>
        </w:tc>
      </w:tr>
      <w:tr w:rsidR="00010360" w:rsidRPr="00812AE1" w:rsidTr="00477EB6">
        <w:trPr>
          <w:trHeight w:hRule="exact" w:val="397"/>
          <w:jc w:val="center"/>
        </w:trPr>
        <w:tc>
          <w:tcPr>
            <w:tcW w:w="3652" w:type="dxa"/>
            <w:tcBorders>
              <w:top w:val="single" w:sz="4" w:space="0" w:color="auto"/>
              <w:left w:val="single" w:sz="4" w:space="0" w:color="auto"/>
              <w:bottom w:val="single" w:sz="4" w:space="0" w:color="auto"/>
              <w:right w:val="single" w:sz="4" w:space="0" w:color="auto"/>
            </w:tcBorders>
            <w:shd w:val="clear" w:color="auto" w:fill="auto"/>
          </w:tcPr>
          <w:p w:rsidR="00010360" w:rsidRPr="00812AE1" w:rsidRDefault="00010360" w:rsidP="00A547A4">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3</w:t>
            </w:r>
            <w:r w:rsidRPr="00812AE1">
              <w:rPr>
                <w:rFonts w:ascii="Arial" w:hAnsi="Arial" w:cs="Arial"/>
                <w:sz w:val="18"/>
                <w:szCs w:val="18"/>
                <w:lang w:val="sr-Latn-CS"/>
              </w:rPr>
              <w:t xml:space="preserve"> KNEZ PETROL broj  414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10360" w:rsidRPr="00812AE1" w:rsidRDefault="00010360" w:rsidP="00A547A4">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Одговарајућа и прихватљива</w:t>
            </w:r>
          </w:p>
        </w:tc>
        <w:tc>
          <w:tcPr>
            <w:tcW w:w="2092" w:type="dxa"/>
            <w:tcBorders>
              <w:top w:val="single" w:sz="4" w:space="0" w:color="auto"/>
              <w:left w:val="single" w:sz="4" w:space="0" w:color="auto"/>
              <w:bottom w:val="single" w:sz="4" w:space="0" w:color="auto"/>
              <w:right w:val="single" w:sz="4" w:space="0" w:color="auto"/>
            </w:tcBorders>
          </w:tcPr>
          <w:p w:rsidR="00010360" w:rsidRPr="00812AE1" w:rsidRDefault="00010360" w:rsidP="00A547A4">
            <w:pPr>
              <w:spacing w:before="120" w:after="100" w:afterAutospacing="1"/>
              <w:jc w:val="both"/>
              <w:rPr>
                <w:rFonts w:ascii="Arial" w:hAnsi="Arial" w:cs="Arial"/>
                <w:sz w:val="18"/>
                <w:szCs w:val="18"/>
                <w:lang w:val="sr-Cyrl-CS"/>
              </w:rPr>
            </w:pPr>
            <w:r w:rsidRPr="00812AE1">
              <w:rPr>
                <w:rFonts w:ascii="Arial" w:hAnsi="Arial" w:cs="Arial"/>
                <w:sz w:val="18"/>
                <w:szCs w:val="18"/>
                <w:lang w:val="sr-Latn-CS"/>
              </w:rPr>
              <w:t xml:space="preserve">704.000 </w:t>
            </w:r>
            <w:r w:rsidRPr="00812AE1">
              <w:rPr>
                <w:rFonts w:ascii="Arial" w:hAnsi="Arial" w:cs="Arial"/>
                <w:sz w:val="18"/>
                <w:szCs w:val="18"/>
                <w:lang w:val="sr-Cyrl-CS"/>
              </w:rPr>
              <w:t>дин без</w:t>
            </w:r>
            <w:r w:rsidRPr="00812AE1">
              <w:rPr>
                <w:rFonts w:ascii="Arial" w:hAnsi="Arial" w:cs="Arial"/>
                <w:sz w:val="18"/>
                <w:szCs w:val="18"/>
                <w:lang w:val="sr-Latn-CS"/>
              </w:rPr>
              <w:t xml:space="preserve"> </w:t>
            </w:r>
            <w:r w:rsidRPr="00812AE1">
              <w:rPr>
                <w:rFonts w:ascii="Arial" w:hAnsi="Arial" w:cs="Arial"/>
                <w:sz w:val="18"/>
                <w:szCs w:val="18"/>
                <w:lang w:val="sr-Cyrl-CS"/>
              </w:rPr>
              <w:t>пдв</w:t>
            </w:r>
          </w:p>
          <w:p w:rsidR="00010360" w:rsidRPr="00812AE1" w:rsidRDefault="00010360" w:rsidP="00A547A4">
            <w:pPr>
              <w:spacing w:before="120" w:after="100" w:afterAutospacing="1"/>
              <w:jc w:val="both"/>
              <w:rPr>
                <w:rFonts w:ascii="Arial" w:hAnsi="Arial" w:cs="Arial"/>
                <w:sz w:val="18"/>
                <w:szCs w:val="18"/>
                <w:lang w:val="sr-Cyrl-CS"/>
              </w:rPr>
            </w:pPr>
          </w:p>
          <w:p w:rsidR="00010360" w:rsidRPr="00812AE1" w:rsidRDefault="00010360" w:rsidP="00A547A4">
            <w:pPr>
              <w:spacing w:before="120" w:after="100" w:afterAutospacing="1"/>
              <w:jc w:val="both"/>
              <w:rPr>
                <w:rFonts w:ascii="Arial" w:hAnsi="Arial" w:cs="Arial"/>
                <w:sz w:val="18"/>
                <w:szCs w:val="18"/>
                <w:lang w:val="sr-Cyrl-CS"/>
              </w:rPr>
            </w:pPr>
          </w:p>
          <w:p w:rsidR="00010360" w:rsidRPr="00812AE1" w:rsidRDefault="00010360" w:rsidP="00A547A4">
            <w:pPr>
              <w:spacing w:before="120" w:after="100" w:afterAutospacing="1"/>
              <w:jc w:val="both"/>
              <w:rPr>
                <w:rFonts w:ascii="Arial" w:hAnsi="Arial" w:cs="Arial"/>
                <w:noProof/>
                <w:sz w:val="18"/>
                <w:szCs w:val="18"/>
                <w:lang w:val="sr-Cyrl-CS"/>
              </w:rPr>
            </w:pPr>
          </w:p>
        </w:tc>
      </w:tr>
      <w:tr w:rsidR="00010360" w:rsidRPr="00812AE1" w:rsidTr="00477EB6">
        <w:trPr>
          <w:trHeight w:hRule="exact" w:val="397"/>
          <w:jc w:val="center"/>
        </w:trPr>
        <w:tc>
          <w:tcPr>
            <w:tcW w:w="3652" w:type="dxa"/>
            <w:tcBorders>
              <w:top w:val="single" w:sz="4" w:space="0" w:color="auto"/>
              <w:left w:val="single" w:sz="4" w:space="0" w:color="auto"/>
              <w:bottom w:val="single" w:sz="4" w:space="0" w:color="auto"/>
              <w:right w:val="single" w:sz="4" w:space="0" w:color="auto"/>
            </w:tcBorders>
            <w:shd w:val="clear" w:color="auto" w:fill="auto"/>
          </w:tcPr>
          <w:p w:rsidR="00010360" w:rsidRPr="00812AE1" w:rsidRDefault="00010360" w:rsidP="00A547A4">
            <w:pPr>
              <w:spacing w:before="120" w:after="100" w:afterAutospacing="1"/>
              <w:jc w:val="both"/>
              <w:rPr>
                <w:rFonts w:ascii="Arial" w:hAnsi="Arial" w:cs="Arial"/>
                <w:noProof/>
                <w:sz w:val="18"/>
                <w:szCs w:val="18"/>
                <w:lang w:val="sr-Cyrl-CS"/>
              </w:rPr>
            </w:pPr>
            <w:r w:rsidRPr="00812AE1">
              <w:rPr>
                <w:rFonts w:ascii="Arial" w:hAnsi="Arial" w:cs="Arial"/>
                <w:sz w:val="18"/>
                <w:szCs w:val="18"/>
                <w:lang w:val="sr-Cyrl-CS"/>
              </w:rPr>
              <w:t xml:space="preserve">1 </w:t>
            </w:r>
            <w:r w:rsidRPr="00812AE1">
              <w:rPr>
                <w:rFonts w:ascii="Arial" w:hAnsi="Arial" w:cs="Arial"/>
                <w:sz w:val="18"/>
                <w:szCs w:val="18"/>
                <w:lang w:val="sr-Latn-CS"/>
              </w:rPr>
              <w:t>Euro motus del. br. 412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10360" w:rsidRPr="00812AE1" w:rsidRDefault="00010360" w:rsidP="00A547A4">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Одговарајућа и неприхватљива</w:t>
            </w:r>
          </w:p>
        </w:tc>
        <w:tc>
          <w:tcPr>
            <w:tcW w:w="2092" w:type="dxa"/>
            <w:tcBorders>
              <w:top w:val="single" w:sz="4" w:space="0" w:color="auto"/>
              <w:left w:val="single" w:sz="4" w:space="0" w:color="auto"/>
              <w:bottom w:val="single" w:sz="4" w:space="0" w:color="auto"/>
              <w:right w:val="single" w:sz="4" w:space="0" w:color="auto"/>
            </w:tcBorders>
          </w:tcPr>
          <w:p w:rsidR="00010360" w:rsidRPr="00812AE1" w:rsidRDefault="00010360" w:rsidP="00A547A4">
            <w:pPr>
              <w:spacing w:before="120" w:after="100" w:afterAutospacing="1"/>
              <w:jc w:val="both"/>
              <w:rPr>
                <w:rFonts w:ascii="Arial" w:hAnsi="Arial" w:cs="Arial"/>
                <w:noProof/>
                <w:sz w:val="18"/>
                <w:szCs w:val="18"/>
                <w:lang w:val="sr-Cyrl-CS"/>
              </w:rPr>
            </w:pPr>
            <w:r w:rsidRPr="00812AE1">
              <w:rPr>
                <w:rFonts w:ascii="Arial" w:hAnsi="Arial" w:cs="Arial"/>
                <w:sz w:val="18"/>
                <w:szCs w:val="18"/>
                <w:lang w:val="sr-Latn-CS"/>
              </w:rPr>
              <w:t xml:space="preserve">722.315 </w:t>
            </w:r>
            <w:r w:rsidRPr="00812AE1">
              <w:rPr>
                <w:rFonts w:ascii="Arial" w:hAnsi="Arial" w:cs="Arial"/>
                <w:sz w:val="18"/>
                <w:szCs w:val="18"/>
                <w:lang w:val="sr-Cyrl-CS"/>
              </w:rPr>
              <w:t>дин без пдв</w:t>
            </w:r>
          </w:p>
        </w:tc>
      </w:tr>
    </w:tbl>
    <w:p w:rsidR="007D6362" w:rsidRPr="00812AE1" w:rsidRDefault="007D6362" w:rsidP="00476EA7">
      <w:pPr>
        <w:tabs>
          <w:tab w:val="left" w:pos="284"/>
        </w:tabs>
        <w:spacing w:after="240"/>
        <w:jc w:val="both"/>
        <w:rPr>
          <w:rFonts w:ascii="Arial" w:hAnsi="Arial" w:cs="Arial"/>
          <w:noProof/>
          <w:sz w:val="18"/>
          <w:szCs w:val="18"/>
          <w:lang w:val="sr-Cyrl-CS"/>
        </w:rPr>
      </w:pPr>
    </w:p>
    <w:p w:rsidR="00010360" w:rsidRPr="00812AE1" w:rsidRDefault="00476EA7" w:rsidP="00010360">
      <w:pPr>
        <w:spacing w:before="120" w:after="100" w:afterAutospacing="1"/>
        <w:jc w:val="both"/>
        <w:rPr>
          <w:rFonts w:ascii="Arial" w:hAnsi="Arial" w:cs="Arial"/>
          <w:noProof/>
          <w:sz w:val="18"/>
          <w:szCs w:val="18"/>
          <w:lang w:val="sr-Cyrl-CS"/>
        </w:rPr>
      </w:pPr>
      <w:r w:rsidRPr="00812AE1">
        <w:rPr>
          <w:rFonts w:ascii="Arial" w:hAnsi="Arial" w:cs="Arial"/>
          <w:noProof/>
          <w:sz w:val="18"/>
          <w:szCs w:val="18"/>
          <w:lang w:val="sr-Cyrl-CS"/>
        </w:rPr>
        <w:t xml:space="preserve">Комисија, после стручне оцене понуда, констатује да уговор треба доделити: </w:t>
      </w:r>
    </w:p>
    <w:p w:rsidR="00010360" w:rsidRPr="0023260A" w:rsidRDefault="00010360" w:rsidP="00010360">
      <w:pPr>
        <w:spacing w:before="120" w:after="100" w:afterAutospacing="1"/>
        <w:jc w:val="both"/>
        <w:rPr>
          <w:rFonts w:ascii="Arial" w:hAnsi="Arial" w:cs="Arial"/>
          <w:noProof/>
          <w:sz w:val="18"/>
          <w:szCs w:val="18"/>
          <w:lang w:val="sr-Cyrl-CS"/>
        </w:rPr>
      </w:pPr>
      <w:r w:rsidRPr="00812AE1">
        <w:rPr>
          <w:rFonts w:ascii="Arial" w:hAnsi="Arial" w:cs="Arial"/>
          <w:sz w:val="18"/>
          <w:szCs w:val="18"/>
          <w:lang w:val="sr-Cyrl-CS"/>
        </w:rPr>
        <w:t xml:space="preserve">         1.  </w:t>
      </w:r>
      <w:r w:rsidRPr="00812AE1">
        <w:rPr>
          <w:rFonts w:ascii="Arial" w:hAnsi="Arial" w:cs="Arial"/>
          <w:sz w:val="18"/>
          <w:szCs w:val="18"/>
          <w:lang w:val="sr-Latn-CS"/>
        </w:rPr>
        <w:t xml:space="preserve">Miletić Petrol </w:t>
      </w:r>
      <w:r w:rsidRPr="00812AE1">
        <w:rPr>
          <w:rFonts w:ascii="Arial" w:hAnsi="Arial" w:cs="Arial"/>
          <w:sz w:val="18"/>
          <w:szCs w:val="18"/>
          <w:lang w:val="sr-Latn-CS"/>
        </w:rPr>
        <w:t>Šaludovac- Paraćin</w:t>
      </w:r>
      <w:r w:rsidRPr="00812AE1">
        <w:rPr>
          <w:rFonts w:ascii="Arial" w:hAnsi="Arial" w:cs="Arial"/>
          <w:sz w:val="18"/>
          <w:szCs w:val="18"/>
          <w:lang w:val="sr-Latn-CS"/>
        </w:rPr>
        <w:t xml:space="preserve">   del broj 417</w:t>
      </w:r>
      <w:r w:rsidR="0023260A">
        <w:rPr>
          <w:rFonts w:ascii="Arial" w:hAnsi="Arial" w:cs="Arial"/>
          <w:sz w:val="18"/>
          <w:szCs w:val="18"/>
          <w:lang w:val="sr-Cyrl-CS"/>
        </w:rPr>
        <w:t xml:space="preserve"> који је дао нај нижу цену.</w:t>
      </w:r>
    </w:p>
    <w:p w:rsidR="00586BBD" w:rsidRPr="00812AE1" w:rsidRDefault="00010360" w:rsidP="00010360">
      <w:pPr>
        <w:tabs>
          <w:tab w:val="left" w:pos="284"/>
        </w:tabs>
        <w:spacing w:before="200" w:after="200" w:line="360" w:lineRule="auto"/>
        <w:ind w:left="426"/>
        <w:jc w:val="both"/>
        <w:rPr>
          <w:rFonts w:ascii="Arial" w:hAnsi="Arial" w:cs="Arial"/>
          <w:noProof/>
          <w:sz w:val="18"/>
          <w:szCs w:val="18"/>
          <w:lang w:val="sr-Cyrl-CS"/>
        </w:rPr>
      </w:pPr>
      <w:r w:rsidRPr="00812AE1">
        <w:rPr>
          <w:rFonts w:ascii="Arial" w:hAnsi="Arial" w:cs="Arial"/>
          <w:noProof/>
          <w:sz w:val="18"/>
          <w:szCs w:val="18"/>
          <w:lang w:val="sr-Cyrl-CS"/>
        </w:rPr>
        <w:t xml:space="preserve">2.  </w:t>
      </w:r>
      <w:r w:rsidR="00586BBD" w:rsidRPr="00812AE1">
        <w:rPr>
          <w:rFonts w:ascii="Arial" w:hAnsi="Arial" w:cs="Arial"/>
          <w:noProof/>
          <w:sz w:val="18"/>
          <w:szCs w:val="18"/>
          <w:lang w:val="sr-Cyrl-CS"/>
        </w:rPr>
        <w:t>Изабрани понуђач неизвршава набавку уз помоћ подизвођача</w:t>
      </w:r>
      <w:r w:rsidR="00476EA7" w:rsidRPr="00812AE1">
        <w:rPr>
          <w:rFonts w:ascii="Arial" w:hAnsi="Arial" w:cs="Arial"/>
          <w:noProof/>
          <w:sz w:val="18"/>
          <w:szCs w:val="18"/>
          <w:lang w:val="sr-Cyrl-CS"/>
        </w:rPr>
        <w:t>.</w:t>
      </w:r>
    </w:p>
    <w:p w:rsidR="00586BBD" w:rsidRPr="00812AE1" w:rsidRDefault="00586BBD" w:rsidP="00586BBD">
      <w:pPr>
        <w:spacing w:after="200"/>
        <w:rPr>
          <w:rFonts w:ascii="Arial" w:hAnsi="Arial" w:cs="Arial"/>
          <w:noProof/>
          <w:sz w:val="18"/>
          <w:szCs w:val="18"/>
          <w:lang w:val="sr-Cyrl-CS"/>
        </w:rPr>
      </w:pPr>
      <w:r w:rsidRPr="00812AE1">
        <w:rPr>
          <w:rFonts w:ascii="Arial" w:hAnsi="Arial" w:cs="Arial"/>
          <w:noProof/>
          <w:sz w:val="18"/>
          <w:szCs w:val="18"/>
          <w:lang w:val="sr-Cyrl-CS"/>
        </w:rPr>
        <w:t>Вредност уговора о јавној набавци (без ПДВ-а):</w:t>
      </w:r>
      <w:r w:rsidR="00574667" w:rsidRPr="00812AE1">
        <w:rPr>
          <w:rFonts w:ascii="Arial" w:hAnsi="Arial" w:cs="Arial"/>
          <w:noProof/>
          <w:sz w:val="18"/>
          <w:szCs w:val="18"/>
          <w:lang w:val="sr-Cyrl-CS"/>
        </w:rPr>
        <w:t xml:space="preserve">  </w:t>
      </w:r>
      <w:r w:rsidR="00010360" w:rsidRPr="00812AE1">
        <w:rPr>
          <w:rFonts w:ascii="Arial" w:hAnsi="Arial" w:cs="Arial"/>
          <w:sz w:val="18"/>
          <w:szCs w:val="18"/>
          <w:lang w:val="sr-Latn-CS"/>
        </w:rPr>
        <w:t>697.125</w:t>
      </w:r>
      <w:r w:rsidR="00010360" w:rsidRPr="00812AE1">
        <w:rPr>
          <w:rFonts w:ascii="Arial" w:hAnsi="Arial" w:cs="Arial"/>
          <w:sz w:val="18"/>
          <w:szCs w:val="18"/>
          <w:lang w:val="sr-Cyrl-CS"/>
        </w:rPr>
        <w:t xml:space="preserve"> дин </w:t>
      </w:r>
    </w:p>
    <w:p w:rsidR="0023260A" w:rsidRDefault="00586BBD" w:rsidP="00812AE1">
      <w:pPr>
        <w:spacing w:after="360"/>
        <w:rPr>
          <w:rFonts w:ascii="Arial" w:hAnsi="Arial" w:cs="Arial"/>
          <w:noProof/>
          <w:sz w:val="18"/>
          <w:szCs w:val="18"/>
          <w:lang w:val="sr-Cyrl-CS"/>
        </w:rPr>
      </w:pPr>
      <w:r w:rsidRPr="00812AE1">
        <w:rPr>
          <w:rFonts w:ascii="Arial" w:hAnsi="Arial" w:cs="Arial"/>
          <w:b/>
          <w:noProof/>
          <w:sz w:val="18"/>
          <w:szCs w:val="18"/>
          <w:lang w:val="sr-Cyrl-CS" w:eastAsia="sr-Latn-CS"/>
        </w:rPr>
        <w:t>УПУТСТВО О ПРАВНОМ СРЕДСТВУ</w:t>
      </w:r>
      <w:r w:rsidRPr="00812AE1">
        <w:rPr>
          <w:rFonts w:ascii="Arial" w:hAnsi="Arial" w:cs="Arial"/>
          <w:b/>
          <w:noProof/>
          <w:sz w:val="18"/>
          <w:szCs w:val="18"/>
          <w:lang w:val="sr-Cyrl-CS"/>
        </w:rPr>
        <w:t xml:space="preserve">: </w:t>
      </w:r>
      <w:r w:rsidRPr="00812AE1">
        <w:rPr>
          <w:rFonts w:ascii="Arial" w:hAnsi="Arial" w:cs="Arial"/>
          <w:noProof/>
          <w:sz w:val="18"/>
          <w:szCs w:val="18"/>
          <w:lang w:val="sr-Cyrl-CS"/>
        </w:rPr>
        <w:t xml:space="preserve">Против ове одлуке понуђач може поднети захтев за заштиту права у року од 5 дана од дана </w:t>
      </w:r>
      <w:r w:rsidRPr="00812AE1">
        <w:rPr>
          <w:rFonts w:ascii="Arial" w:hAnsi="Arial" w:cs="Arial"/>
          <w:noProof/>
          <w:sz w:val="18"/>
          <w:szCs w:val="18"/>
          <w:lang w:val="sr-Cyrl-CS" w:eastAsia="sr-Latn-CS"/>
        </w:rPr>
        <w:t>објављивања одлуке на Порталу јавних набавки</w:t>
      </w:r>
      <w:r w:rsidRPr="00812AE1">
        <w:rPr>
          <w:rFonts w:ascii="Arial" w:hAnsi="Arial" w:cs="Arial"/>
          <w:noProof/>
          <w:sz w:val="18"/>
          <w:szCs w:val="18"/>
          <w:lang w:val="sr-Cyrl-CS"/>
        </w:rPr>
        <w:t>.</w:t>
      </w:r>
      <w:r w:rsidR="00812AE1">
        <w:rPr>
          <w:rFonts w:ascii="Arial" w:hAnsi="Arial" w:cs="Arial"/>
          <w:noProof/>
          <w:sz w:val="18"/>
          <w:szCs w:val="18"/>
          <w:lang w:val="sr-Cyrl-CS"/>
        </w:rPr>
        <w:t xml:space="preserve">   </w:t>
      </w:r>
    </w:p>
    <w:p w:rsidR="00586BBD" w:rsidRPr="00812AE1" w:rsidRDefault="0023260A" w:rsidP="0023260A">
      <w:pPr>
        <w:spacing w:after="360"/>
        <w:rPr>
          <w:rFonts w:ascii="Arial" w:hAnsi="Arial" w:cs="Arial"/>
          <w:noProof/>
          <w:sz w:val="18"/>
          <w:szCs w:val="18"/>
          <w:lang w:val="sr-Cyrl-CS"/>
        </w:rPr>
      </w:pPr>
      <w:r>
        <w:rPr>
          <w:rFonts w:ascii="Arial" w:hAnsi="Arial" w:cs="Arial"/>
          <w:noProof/>
          <w:sz w:val="18"/>
          <w:szCs w:val="18"/>
          <w:lang w:val="sr-Cyrl-CS"/>
        </w:rPr>
        <w:t xml:space="preserve">                                                                                         </w:t>
      </w:r>
      <w:r w:rsidR="00812AE1">
        <w:rPr>
          <w:rFonts w:ascii="Arial" w:hAnsi="Arial" w:cs="Arial"/>
          <w:noProof/>
          <w:sz w:val="18"/>
          <w:szCs w:val="18"/>
          <w:lang w:val="sr-Cyrl-CS"/>
        </w:rPr>
        <w:t xml:space="preserve">       </w:t>
      </w:r>
      <w:r>
        <w:rPr>
          <w:rFonts w:ascii="Arial" w:hAnsi="Arial" w:cs="Arial"/>
          <w:noProof/>
          <w:sz w:val="18"/>
          <w:szCs w:val="18"/>
          <w:lang w:val="sr-Cyrl-CS"/>
        </w:rPr>
        <w:t xml:space="preserve"> За ДЗ Медвеђа  </w:t>
      </w:r>
      <w:r w:rsidR="00574667" w:rsidRPr="00812AE1">
        <w:rPr>
          <w:rFonts w:ascii="Arial" w:hAnsi="Arial" w:cs="Arial"/>
          <w:noProof/>
          <w:sz w:val="18"/>
          <w:szCs w:val="18"/>
          <w:lang w:val="sr-Cyrl-CS"/>
        </w:rPr>
        <w:t>др Драган Анђелковић, директор</w:t>
      </w:r>
    </w:p>
    <w:p w:rsidR="00586BBD" w:rsidRPr="00812AE1" w:rsidRDefault="00586BBD" w:rsidP="00586BBD">
      <w:pPr>
        <w:spacing w:after="40"/>
        <w:jc w:val="both"/>
        <w:rPr>
          <w:rFonts w:ascii="Arial" w:hAnsi="Arial" w:cs="Arial"/>
          <w:b/>
          <w:noProof/>
          <w:sz w:val="18"/>
          <w:szCs w:val="18"/>
          <w:lang w:val="sr-Cyrl-CS"/>
        </w:rPr>
      </w:pPr>
      <w:r w:rsidRPr="00812AE1">
        <w:rPr>
          <w:rFonts w:ascii="Arial" w:hAnsi="Arial" w:cs="Arial"/>
          <w:b/>
          <w:noProof/>
          <w:sz w:val="18"/>
          <w:szCs w:val="18"/>
          <w:lang w:val="sr-Cyrl-CS"/>
        </w:rPr>
        <w:t>Доставити:</w:t>
      </w:r>
    </w:p>
    <w:p w:rsidR="00A50579" w:rsidRPr="00812AE1" w:rsidRDefault="00586BBD" w:rsidP="0023260A">
      <w:pPr>
        <w:spacing w:after="40"/>
        <w:jc w:val="both"/>
        <w:rPr>
          <w:rFonts w:ascii="Arial" w:hAnsi="Arial" w:cs="Arial"/>
          <w:sz w:val="18"/>
          <w:szCs w:val="18"/>
        </w:rPr>
      </w:pPr>
      <w:r w:rsidRPr="00812AE1">
        <w:rPr>
          <w:rFonts w:ascii="Arial" w:hAnsi="Arial" w:cs="Arial"/>
          <w:noProof/>
          <w:sz w:val="18"/>
          <w:szCs w:val="18"/>
          <w:lang w:val="sr-Cyrl-CS"/>
        </w:rPr>
        <w:t>- објавити на Порталу јавних набавки</w:t>
      </w:r>
      <w:r w:rsidR="0023260A">
        <w:rPr>
          <w:rFonts w:ascii="Arial" w:hAnsi="Arial" w:cs="Arial"/>
          <w:noProof/>
          <w:sz w:val="18"/>
          <w:szCs w:val="18"/>
          <w:lang w:val="sr-Cyrl-CS"/>
        </w:rPr>
        <w:t xml:space="preserve">, </w:t>
      </w:r>
      <w:r w:rsidRPr="00812AE1">
        <w:rPr>
          <w:rFonts w:ascii="Arial" w:hAnsi="Arial" w:cs="Arial"/>
          <w:noProof/>
          <w:sz w:val="18"/>
          <w:szCs w:val="18"/>
          <w:lang w:val="sr-Cyrl-CS"/>
        </w:rPr>
        <w:t xml:space="preserve">- за </w:t>
      </w:r>
      <w:r w:rsidR="0023260A">
        <w:rPr>
          <w:rFonts w:ascii="Arial" w:hAnsi="Arial" w:cs="Arial"/>
          <w:noProof/>
          <w:sz w:val="18"/>
          <w:szCs w:val="18"/>
          <w:lang w:val="sr-Cyrl-CS"/>
        </w:rPr>
        <w:t xml:space="preserve">конк. </w:t>
      </w:r>
      <w:r w:rsidRPr="00812AE1">
        <w:rPr>
          <w:rFonts w:ascii="Arial" w:hAnsi="Arial" w:cs="Arial"/>
          <w:noProof/>
          <w:sz w:val="18"/>
          <w:szCs w:val="18"/>
          <w:lang w:val="sr-Cyrl-CS"/>
        </w:rPr>
        <w:t>документацију</w:t>
      </w:r>
      <w:r w:rsidR="00E0308D" w:rsidRPr="00812AE1">
        <w:rPr>
          <w:rFonts w:ascii="Arial" w:hAnsi="Arial" w:cs="Arial"/>
          <w:noProof/>
          <w:sz w:val="18"/>
          <w:szCs w:val="18"/>
          <w:lang w:val="sr-Cyrl-CS"/>
        </w:rPr>
        <w:t xml:space="preserve">   </w:t>
      </w:r>
    </w:p>
    <w:sectPr w:rsidR="00A50579" w:rsidRPr="00812AE1" w:rsidSect="00F97EA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57F8D"/>
    <w:multiLevelType w:val="hybridMultilevel"/>
    <w:tmpl w:val="5B16C456"/>
    <w:lvl w:ilvl="0" w:tplc="A708472C">
      <w:start w:val="1"/>
      <w:numFmt w:val="decimal"/>
      <w:lvlText w:val="%1."/>
      <w:lvlJc w:val="left"/>
      <w:pPr>
        <w:ind w:left="786" w:hanging="360"/>
      </w:pPr>
      <w:rPr>
        <w:rFonts w:hint="default"/>
        <w:b w:val="0"/>
        <w:i w:val="0"/>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6F1C537B"/>
    <w:multiLevelType w:val="hybridMultilevel"/>
    <w:tmpl w:val="CFBCE03E"/>
    <w:lvl w:ilvl="0" w:tplc="2E54B8AC">
      <w:start w:val="1"/>
      <w:numFmt w:val="decimal"/>
      <w:lvlText w:val="%1."/>
      <w:lvlJc w:val="left"/>
      <w:pPr>
        <w:ind w:left="720" w:hanging="360"/>
      </w:pPr>
      <w:rPr>
        <w:rFonts w:hint="default"/>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BBD"/>
    <w:rsid w:val="00010360"/>
    <w:rsid w:val="000C4806"/>
    <w:rsid w:val="0023260A"/>
    <w:rsid w:val="00344D60"/>
    <w:rsid w:val="00476EA7"/>
    <w:rsid w:val="005112FF"/>
    <w:rsid w:val="00574667"/>
    <w:rsid w:val="00586BBD"/>
    <w:rsid w:val="007D6362"/>
    <w:rsid w:val="00812AE1"/>
    <w:rsid w:val="00A50579"/>
    <w:rsid w:val="00AF2A37"/>
    <w:rsid w:val="00B80468"/>
    <w:rsid w:val="00D41401"/>
    <w:rsid w:val="00E0308D"/>
    <w:rsid w:val="00E91A7C"/>
    <w:rsid w:val="00F34027"/>
    <w:rsid w:val="00F5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2019-06-12T15:42:00Z</cp:lastPrinted>
  <dcterms:created xsi:type="dcterms:W3CDTF">2018-10-05T10:15:00Z</dcterms:created>
  <dcterms:modified xsi:type="dcterms:W3CDTF">2019-07-31T11:03:00Z</dcterms:modified>
</cp:coreProperties>
</file>